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E4" w:rsidRDefault="00E265E4" w:rsidP="00E265E4">
      <w:pPr>
        <w:jc w:val="center"/>
        <w:rPr>
          <w:rFonts w:asciiTheme="minorEastAsia" w:hAnsiTheme="minorEastAsia" w:cs="微软雅黑"/>
          <w:sz w:val="36"/>
          <w:szCs w:val="36"/>
        </w:rPr>
      </w:pPr>
      <w:r w:rsidRPr="003A1099">
        <w:rPr>
          <w:rFonts w:asciiTheme="minorEastAsia" w:hAnsiTheme="minorEastAsia" w:cs="微软雅黑" w:hint="eastAsia"/>
          <w:sz w:val="36"/>
          <w:szCs w:val="36"/>
        </w:rPr>
        <w:t>面向国际人员往来的阶段性措施</w:t>
      </w:r>
    </w:p>
    <w:p w:rsidR="00B042CF" w:rsidRPr="003A1099" w:rsidRDefault="00B042CF" w:rsidP="00E265E4">
      <w:pPr>
        <w:jc w:val="center"/>
        <w:rPr>
          <w:rFonts w:asciiTheme="minorEastAsia" w:hAnsiTheme="minorEastAsia" w:cs="微软雅黑"/>
          <w:sz w:val="36"/>
          <w:szCs w:val="36"/>
        </w:rPr>
      </w:pPr>
      <w:r>
        <w:rPr>
          <w:rFonts w:asciiTheme="minorEastAsia" w:hAnsiTheme="minorEastAsia" w:cs="微软雅黑"/>
          <w:sz w:val="36"/>
          <w:szCs w:val="36"/>
        </w:rPr>
        <w:t>（</w:t>
      </w:r>
      <w:r>
        <w:rPr>
          <w:rFonts w:asciiTheme="minorEastAsia" w:hAnsiTheme="minorEastAsia" w:cs="微软雅黑" w:hint="eastAsia"/>
          <w:sz w:val="36"/>
          <w:szCs w:val="36"/>
        </w:rPr>
        <w:t>开始接受签证申请）</w:t>
      </w:r>
    </w:p>
    <w:p w:rsidR="00E265E4" w:rsidRDefault="00E265E4" w:rsidP="00E265E4">
      <w:pPr>
        <w:jc w:val="center"/>
        <w:rPr>
          <w:rFonts w:asciiTheme="minorEastAsia" w:hAnsiTheme="minorEastAsia" w:cs="微软雅黑"/>
          <w:sz w:val="27"/>
          <w:szCs w:val="27"/>
        </w:rPr>
      </w:pPr>
    </w:p>
    <w:p w:rsidR="005F785E" w:rsidRDefault="005F785E" w:rsidP="005F785E">
      <w:pPr>
        <w:ind w:firstLineChars="100" w:firstLine="270"/>
        <w:rPr>
          <w:rFonts w:asciiTheme="minorEastAsia" w:hAnsiTheme="minorEastAsia" w:cs="微软雅黑"/>
          <w:sz w:val="27"/>
          <w:szCs w:val="27"/>
        </w:rPr>
      </w:pPr>
      <w:r>
        <w:rPr>
          <w:rFonts w:asciiTheme="minorEastAsia" w:hAnsiTheme="minorEastAsia" w:cs="微软雅黑"/>
          <w:sz w:val="27"/>
          <w:szCs w:val="27"/>
        </w:rPr>
        <w:t>鉴于9月25日</w:t>
      </w:r>
      <w:r>
        <w:rPr>
          <w:rFonts w:asciiTheme="minorEastAsia" w:hAnsiTheme="minorEastAsia" w:cs="微软雅黑" w:hint="eastAsia"/>
          <w:sz w:val="27"/>
          <w:szCs w:val="27"/>
        </w:rPr>
        <w:t>召开</w:t>
      </w:r>
      <w:r>
        <w:rPr>
          <w:rFonts w:asciiTheme="minorEastAsia" w:hAnsiTheme="minorEastAsia" w:cs="微软雅黑"/>
          <w:sz w:val="27"/>
          <w:szCs w:val="27"/>
        </w:rPr>
        <w:t>新型冠状病毒感染对策本部</w:t>
      </w:r>
      <w:r>
        <w:rPr>
          <w:rFonts w:asciiTheme="minorEastAsia" w:hAnsiTheme="minorEastAsia" w:cs="微软雅黑" w:hint="eastAsia"/>
          <w:sz w:val="27"/>
          <w:szCs w:val="27"/>
        </w:rPr>
        <w:t>会议</w:t>
      </w:r>
      <w:r w:rsidR="003D43EA">
        <w:rPr>
          <w:rFonts w:asciiTheme="minorEastAsia" w:hAnsiTheme="minorEastAsia" w:cs="微软雅黑" w:hint="eastAsia"/>
          <w:sz w:val="27"/>
          <w:szCs w:val="27"/>
        </w:rPr>
        <w:t>的</w:t>
      </w:r>
      <w:r>
        <w:rPr>
          <w:rFonts w:asciiTheme="minorEastAsia" w:hAnsiTheme="minorEastAsia" w:cs="微软雅黑" w:hint="eastAsia"/>
          <w:sz w:val="27"/>
          <w:szCs w:val="27"/>
        </w:rPr>
        <w:t>决定，我馆对持有在留资格认定证明书的人士（除</w:t>
      </w:r>
      <w:r w:rsidRPr="005F785E">
        <w:rPr>
          <w:rFonts w:asciiTheme="minorEastAsia" w:hAnsiTheme="minorEastAsia" w:cs="微软雅黑" w:hint="eastAsia"/>
          <w:sz w:val="27"/>
          <w:szCs w:val="27"/>
        </w:rPr>
        <w:t>「</w:t>
      </w:r>
      <w:r>
        <w:rPr>
          <w:rFonts w:asciiTheme="minorEastAsia" w:hAnsiTheme="minorEastAsia" w:cs="微软雅黑" w:hint="eastAsia"/>
          <w:sz w:val="27"/>
          <w:szCs w:val="27"/>
        </w:rPr>
        <w:t>外交</w:t>
      </w:r>
      <w:r w:rsidRPr="005F785E">
        <w:rPr>
          <w:rFonts w:asciiTheme="minorEastAsia" w:hAnsiTheme="minorEastAsia" w:cs="微软雅黑" w:hint="eastAsia"/>
          <w:sz w:val="27"/>
          <w:szCs w:val="27"/>
        </w:rPr>
        <w:t>」、「因公」、「永住者配偶等」及「日本人配偶</w:t>
      </w:r>
      <w:r>
        <w:rPr>
          <w:rFonts w:asciiTheme="minorEastAsia" w:hAnsiTheme="minorEastAsia" w:cs="微软雅黑" w:hint="eastAsia"/>
          <w:sz w:val="27"/>
          <w:szCs w:val="27"/>
        </w:rPr>
        <w:t>等</w:t>
      </w:r>
      <w:r w:rsidRPr="005F785E">
        <w:rPr>
          <w:rFonts w:asciiTheme="minorEastAsia" w:hAnsiTheme="minorEastAsia" w:cs="微软雅黑" w:hint="eastAsia"/>
          <w:sz w:val="27"/>
          <w:szCs w:val="27"/>
        </w:rPr>
        <w:t>」</w:t>
      </w:r>
      <w:r>
        <w:rPr>
          <w:rFonts w:asciiTheme="minorEastAsia" w:hAnsiTheme="minorEastAsia" w:cs="微软雅黑" w:hint="eastAsia"/>
          <w:sz w:val="27"/>
          <w:szCs w:val="27"/>
        </w:rPr>
        <w:t>以外）以及短期逗留（仅限于商务目的）为目的的赴日人士，</w:t>
      </w:r>
      <w:r w:rsidR="00B042CF">
        <w:rPr>
          <w:rFonts w:asciiTheme="minorEastAsia" w:hAnsiTheme="minorEastAsia" w:cs="微软雅黑" w:hint="eastAsia"/>
          <w:sz w:val="27"/>
          <w:szCs w:val="27"/>
        </w:rPr>
        <w:t>按以下内容开始接受新的签证申请。</w:t>
      </w:r>
    </w:p>
    <w:p w:rsidR="00B042CF" w:rsidRPr="003A1099" w:rsidRDefault="00B042CF" w:rsidP="005F785E">
      <w:pPr>
        <w:ind w:firstLineChars="100" w:firstLine="270"/>
        <w:rPr>
          <w:rFonts w:asciiTheme="minorEastAsia" w:hAnsiTheme="minorEastAsia" w:cs="微软雅黑"/>
          <w:sz w:val="27"/>
          <w:szCs w:val="27"/>
        </w:rPr>
      </w:pPr>
      <w:r>
        <w:rPr>
          <w:rFonts w:asciiTheme="minorEastAsia" w:hAnsiTheme="minorEastAsia" w:cs="微软雅黑" w:hint="eastAsia"/>
          <w:sz w:val="27"/>
          <w:szCs w:val="27"/>
        </w:rPr>
        <w:t>另，关于</w:t>
      </w:r>
      <w:r w:rsidRPr="005F785E">
        <w:rPr>
          <w:rFonts w:asciiTheme="minorEastAsia" w:hAnsiTheme="minorEastAsia" w:cs="微软雅黑" w:hint="eastAsia"/>
          <w:sz w:val="27"/>
          <w:szCs w:val="27"/>
        </w:rPr>
        <w:t>「</w:t>
      </w:r>
      <w:r>
        <w:rPr>
          <w:rFonts w:asciiTheme="minorEastAsia" w:hAnsiTheme="minorEastAsia" w:cs="微软雅黑" w:hint="eastAsia"/>
          <w:sz w:val="27"/>
          <w:szCs w:val="27"/>
        </w:rPr>
        <w:t>外交</w:t>
      </w:r>
      <w:r w:rsidRPr="005F785E">
        <w:rPr>
          <w:rFonts w:asciiTheme="minorEastAsia" w:hAnsiTheme="minorEastAsia" w:cs="微软雅黑" w:hint="eastAsia"/>
          <w:sz w:val="27"/>
          <w:szCs w:val="27"/>
        </w:rPr>
        <w:t>」、「因公」、「永住者配偶等」及「日本人配偶</w:t>
      </w:r>
      <w:r>
        <w:rPr>
          <w:rFonts w:asciiTheme="minorEastAsia" w:hAnsiTheme="minorEastAsia" w:cs="微软雅黑" w:hint="eastAsia"/>
          <w:sz w:val="27"/>
          <w:szCs w:val="27"/>
        </w:rPr>
        <w:t>等</w:t>
      </w:r>
      <w:r w:rsidRPr="005F785E">
        <w:rPr>
          <w:rFonts w:asciiTheme="minorEastAsia" w:hAnsiTheme="minorEastAsia" w:cs="微软雅黑" w:hint="eastAsia"/>
          <w:sz w:val="27"/>
          <w:szCs w:val="27"/>
        </w:rPr>
        <w:t>」</w:t>
      </w:r>
      <w:r>
        <w:rPr>
          <w:rFonts w:asciiTheme="minorEastAsia" w:hAnsiTheme="minorEastAsia" w:cs="微软雅黑" w:hint="eastAsia"/>
          <w:sz w:val="27"/>
          <w:szCs w:val="27"/>
        </w:rPr>
        <w:t>，将继续受理申请。</w:t>
      </w:r>
    </w:p>
    <w:p w:rsidR="00E265E4" w:rsidRDefault="00E265E4" w:rsidP="00E265E4">
      <w:pPr>
        <w:rPr>
          <w:rFonts w:asciiTheme="minorEastAsia" w:hAnsiTheme="minorEastAsia" w:cs="微软雅黑"/>
          <w:sz w:val="27"/>
          <w:szCs w:val="27"/>
        </w:rPr>
      </w:pPr>
    </w:p>
    <w:p w:rsidR="005F785E" w:rsidRPr="005F785E" w:rsidRDefault="005F785E" w:rsidP="005F785E">
      <w:pPr>
        <w:pStyle w:val="a3"/>
        <w:numPr>
          <w:ilvl w:val="0"/>
          <w:numId w:val="1"/>
        </w:numPr>
        <w:ind w:firstLineChars="0"/>
        <w:rPr>
          <w:rFonts w:asciiTheme="minorEastAsia" w:hAnsiTheme="minorEastAsia" w:cs="微软雅黑"/>
          <w:sz w:val="27"/>
          <w:szCs w:val="27"/>
        </w:rPr>
      </w:pPr>
      <w:r w:rsidRPr="005F785E">
        <w:rPr>
          <w:rFonts w:asciiTheme="minorEastAsia" w:hAnsiTheme="minorEastAsia" w:cs="微软雅黑" w:hint="eastAsia"/>
          <w:sz w:val="27"/>
          <w:szCs w:val="27"/>
        </w:rPr>
        <w:t>符合本措施的对象的人士以及赴日目的等</w:t>
      </w:r>
    </w:p>
    <w:p w:rsidR="005F785E" w:rsidRDefault="005F785E" w:rsidP="005F785E">
      <w:pPr>
        <w:pStyle w:val="a3"/>
        <w:numPr>
          <w:ilvl w:val="0"/>
          <w:numId w:val="2"/>
        </w:numPr>
        <w:ind w:firstLineChars="0"/>
        <w:rPr>
          <w:rFonts w:asciiTheme="minorEastAsia" w:hAnsiTheme="minorEastAsia" w:cs="微软雅黑"/>
          <w:sz w:val="27"/>
          <w:szCs w:val="27"/>
        </w:rPr>
      </w:pPr>
      <w:r>
        <w:rPr>
          <w:rFonts w:asciiTheme="minorEastAsia" w:hAnsiTheme="minorEastAsia" w:cs="微软雅黑" w:hint="eastAsia"/>
          <w:sz w:val="27"/>
          <w:szCs w:val="27"/>
        </w:rPr>
        <w:t>对象</w:t>
      </w:r>
    </w:p>
    <w:p w:rsidR="005F785E" w:rsidRDefault="005F785E" w:rsidP="005F785E">
      <w:pPr>
        <w:ind w:firstLineChars="300" w:firstLine="810"/>
        <w:rPr>
          <w:rFonts w:asciiTheme="minorEastAsia" w:hAnsiTheme="minorEastAsia" w:cs="微软雅黑"/>
          <w:sz w:val="27"/>
          <w:szCs w:val="27"/>
          <w:lang w:eastAsia="ja-JP"/>
        </w:rPr>
      </w:pPr>
      <w:r w:rsidRPr="005F785E">
        <w:rPr>
          <w:rFonts w:asciiTheme="minorEastAsia" w:hAnsiTheme="minorEastAsia" w:cs="微软雅黑" w:hint="eastAsia"/>
          <w:sz w:val="27"/>
          <w:szCs w:val="27"/>
          <w:lang w:eastAsia="ja-JP"/>
        </w:rPr>
        <w:t>在中国国内居住的中国籍以及可在中国合法逗留的长期居住的除中国籍以外人士如乘坐</w:t>
      </w:r>
      <w:r>
        <w:rPr>
          <w:rFonts w:asciiTheme="minorEastAsia" w:hAnsiTheme="minorEastAsia" w:cs="微软雅黑" w:hint="eastAsia"/>
          <w:sz w:val="27"/>
          <w:szCs w:val="27"/>
          <w:lang w:eastAsia="ja-JP"/>
        </w:rPr>
        <w:t>日中</w:t>
      </w:r>
      <w:r w:rsidRPr="005F785E">
        <w:rPr>
          <w:rFonts w:asciiTheme="minorEastAsia" w:hAnsiTheme="minorEastAsia" w:cs="微软雅黑" w:hint="eastAsia"/>
          <w:sz w:val="27"/>
          <w:szCs w:val="27"/>
          <w:lang w:eastAsia="ja-JP"/>
        </w:rPr>
        <w:t>两国的直航航班，或如途径第三国得到入国</w:t>
      </w:r>
      <w:r w:rsidRPr="003A1099">
        <w:rPr>
          <w:rFonts w:ascii="MS Mincho" w:eastAsia="MS Mincho" w:hAnsi="MS Mincho" w:cs="MS Mincho" w:hint="eastAsia"/>
          <w:sz w:val="27"/>
          <w:szCs w:val="27"/>
          <w:lang w:eastAsia="ja-JP"/>
        </w:rPr>
        <w:t>・</w:t>
      </w:r>
      <w:r w:rsidRPr="005F785E">
        <w:rPr>
          <w:rFonts w:asciiTheme="minorEastAsia" w:hAnsiTheme="minorEastAsia" w:cs="微软雅黑" w:hint="eastAsia"/>
          <w:sz w:val="27"/>
          <w:szCs w:val="27"/>
          <w:lang w:eastAsia="ja-JP"/>
        </w:rPr>
        <w:t>入境许可</w:t>
      </w:r>
      <w:r>
        <w:rPr>
          <w:rFonts w:asciiTheme="minorEastAsia" w:hAnsiTheme="minorEastAsia" w:cs="微软雅黑" w:hint="eastAsia"/>
          <w:sz w:val="27"/>
          <w:szCs w:val="27"/>
          <w:lang w:eastAsia="ja-JP"/>
        </w:rPr>
        <w:t>但未入境到达日本的人士。</w:t>
      </w:r>
    </w:p>
    <w:p w:rsidR="005F785E" w:rsidRPr="005F785E" w:rsidRDefault="005F785E" w:rsidP="005F785E">
      <w:pPr>
        <w:pStyle w:val="a3"/>
        <w:numPr>
          <w:ilvl w:val="0"/>
          <w:numId w:val="2"/>
        </w:numPr>
        <w:ind w:firstLineChars="0"/>
        <w:rPr>
          <w:rFonts w:asciiTheme="minorEastAsia" w:hAnsiTheme="minorEastAsia" w:cs="微软雅黑"/>
          <w:sz w:val="27"/>
          <w:szCs w:val="27"/>
        </w:rPr>
      </w:pPr>
      <w:r w:rsidRPr="005F785E">
        <w:rPr>
          <w:rFonts w:asciiTheme="minorEastAsia" w:hAnsiTheme="minorEastAsia" w:cs="微软雅黑" w:hint="eastAsia"/>
          <w:sz w:val="27"/>
          <w:szCs w:val="27"/>
        </w:rPr>
        <w:t>赴日目的</w:t>
      </w:r>
    </w:p>
    <w:p w:rsidR="005F785E" w:rsidRPr="005F785E" w:rsidRDefault="00337C60" w:rsidP="002B3234">
      <w:pPr>
        <w:ind w:firstLineChars="250" w:firstLine="675"/>
        <w:rPr>
          <w:rFonts w:asciiTheme="minorEastAsia" w:hAnsiTheme="minorEastAsia" w:cs="微软雅黑"/>
          <w:sz w:val="27"/>
          <w:szCs w:val="27"/>
          <w:lang w:eastAsia="ja-JP"/>
        </w:rPr>
      </w:pPr>
      <w:r>
        <w:rPr>
          <w:rFonts w:asciiTheme="minorEastAsia" w:hAnsiTheme="minorEastAsia" w:cs="微软雅黑"/>
          <w:sz w:val="27"/>
          <w:szCs w:val="27"/>
        </w:rPr>
        <w:t xml:space="preserve">A </w:t>
      </w:r>
      <w:r w:rsidR="002B3234">
        <w:rPr>
          <w:rFonts w:asciiTheme="minorEastAsia" w:hAnsiTheme="minorEastAsia" w:cs="微软雅黑" w:hint="eastAsia"/>
          <w:sz w:val="27"/>
          <w:szCs w:val="27"/>
        </w:rPr>
        <w:t>、</w:t>
      </w:r>
      <w:r w:rsidR="005F785E" w:rsidRPr="005F785E">
        <w:rPr>
          <w:rFonts w:asciiTheme="minorEastAsia" w:hAnsiTheme="minorEastAsia" w:cs="微软雅黑" w:hint="eastAsia"/>
          <w:sz w:val="27"/>
          <w:szCs w:val="27"/>
          <w:lang w:eastAsia="ja-JP"/>
        </w:rPr>
        <w:t>短期逗留（仅限于商务目的）</w:t>
      </w:r>
    </w:p>
    <w:p w:rsidR="005F785E" w:rsidRPr="003A1099" w:rsidRDefault="005F785E" w:rsidP="005F785E">
      <w:pPr>
        <w:pStyle w:val="a3"/>
        <w:ind w:left="1125" w:firstLineChars="0" w:firstLine="0"/>
        <w:rPr>
          <w:rFonts w:asciiTheme="minorEastAsia" w:hAnsiTheme="minorEastAsia" w:cs="微软雅黑"/>
          <w:sz w:val="27"/>
          <w:szCs w:val="27"/>
        </w:rPr>
      </w:pPr>
      <w:r w:rsidRPr="005F785E">
        <w:rPr>
          <w:rFonts w:asciiTheme="minorEastAsia" w:hAnsiTheme="minorEastAsia" w:cs="微软雅黑" w:hint="eastAsia"/>
          <w:sz w:val="27"/>
          <w:szCs w:val="27"/>
        </w:rPr>
        <w:t>以出差为目的而开展的业务联络</w:t>
      </w:r>
      <w:r w:rsidRPr="005F785E">
        <w:rPr>
          <w:rFonts w:asciiTheme="minorEastAsia" w:hAnsiTheme="minorEastAsia" w:cs="微软雅黑"/>
          <w:sz w:val="27"/>
          <w:szCs w:val="27"/>
        </w:rPr>
        <w:t>、</w:t>
      </w:r>
      <w:r w:rsidRPr="005F785E">
        <w:rPr>
          <w:rFonts w:asciiTheme="minorEastAsia" w:hAnsiTheme="minorEastAsia" w:cs="微软雅黑" w:hint="eastAsia"/>
          <w:sz w:val="27"/>
          <w:szCs w:val="27"/>
        </w:rPr>
        <w:t>商务会谈</w:t>
      </w:r>
      <w:r w:rsidRPr="005F785E">
        <w:rPr>
          <w:rFonts w:asciiTheme="minorEastAsia" w:hAnsiTheme="minorEastAsia" w:cs="微软雅黑"/>
          <w:sz w:val="27"/>
          <w:szCs w:val="27"/>
        </w:rPr>
        <w:t>、</w:t>
      </w:r>
      <w:r w:rsidRPr="005F785E">
        <w:rPr>
          <w:rFonts w:asciiTheme="minorEastAsia" w:hAnsiTheme="minorEastAsia" w:cs="微软雅黑" w:hint="eastAsia"/>
          <w:sz w:val="27"/>
          <w:szCs w:val="27"/>
        </w:rPr>
        <w:t>签署</w:t>
      </w:r>
      <w:r w:rsidRPr="005F785E">
        <w:rPr>
          <w:rFonts w:asciiTheme="minorEastAsia" w:hAnsiTheme="minorEastAsia" w:cs="微软雅黑"/>
          <w:sz w:val="27"/>
          <w:szCs w:val="27"/>
        </w:rPr>
        <w:t>合同、</w:t>
      </w:r>
      <w:r>
        <w:rPr>
          <w:rFonts w:asciiTheme="minorEastAsia" w:hAnsiTheme="minorEastAsia" w:cs="微软雅黑"/>
          <w:sz w:val="27"/>
          <w:szCs w:val="27"/>
        </w:rPr>
        <w:t>售后</w:t>
      </w:r>
      <w:r>
        <w:rPr>
          <w:rFonts w:asciiTheme="minorEastAsia" w:hAnsiTheme="minorEastAsia" w:cs="微软雅黑" w:hint="eastAsia"/>
          <w:sz w:val="27"/>
          <w:szCs w:val="27"/>
        </w:rPr>
        <w:t>服</w:t>
      </w:r>
      <w:r w:rsidRPr="005F785E">
        <w:rPr>
          <w:rFonts w:asciiTheme="minorEastAsia" w:hAnsiTheme="minorEastAsia" w:cs="微软雅黑" w:hint="eastAsia"/>
          <w:sz w:val="27"/>
          <w:szCs w:val="27"/>
        </w:rPr>
        <w:t>务</w:t>
      </w:r>
      <w:r w:rsidRPr="005F785E">
        <w:rPr>
          <w:rFonts w:asciiTheme="minorEastAsia" w:hAnsiTheme="minorEastAsia" w:cs="微软雅黑"/>
          <w:sz w:val="27"/>
          <w:szCs w:val="27"/>
        </w:rPr>
        <w:t>、宣</w:t>
      </w:r>
      <w:r w:rsidRPr="005F785E">
        <w:rPr>
          <w:rFonts w:asciiTheme="minorEastAsia" w:hAnsiTheme="minorEastAsia" w:cs="微软雅黑" w:hint="eastAsia"/>
          <w:sz w:val="27"/>
          <w:szCs w:val="27"/>
        </w:rPr>
        <w:t>传</w:t>
      </w:r>
      <w:r w:rsidRPr="005F785E">
        <w:rPr>
          <w:rFonts w:asciiTheme="minorEastAsia" w:hAnsiTheme="minorEastAsia" w:cs="微软雅黑"/>
          <w:sz w:val="27"/>
          <w:szCs w:val="27"/>
        </w:rPr>
        <w:t>、市</w:t>
      </w:r>
      <w:r w:rsidRPr="005F785E">
        <w:rPr>
          <w:rFonts w:asciiTheme="minorEastAsia" w:hAnsiTheme="minorEastAsia" w:cs="微软雅黑" w:hint="eastAsia"/>
          <w:sz w:val="27"/>
          <w:szCs w:val="27"/>
        </w:rPr>
        <w:t>场调查</w:t>
      </w:r>
      <w:r w:rsidRPr="005F785E">
        <w:rPr>
          <w:rFonts w:asciiTheme="minorEastAsia" w:hAnsiTheme="minorEastAsia" w:cs="微软雅黑"/>
          <w:sz w:val="27"/>
          <w:szCs w:val="27"/>
        </w:rPr>
        <w:t>、出席会</w:t>
      </w:r>
      <w:r w:rsidRPr="005F785E">
        <w:rPr>
          <w:rFonts w:asciiTheme="minorEastAsia" w:hAnsiTheme="minorEastAsia" w:cs="微软雅黑" w:hint="eastAsia"/>
          <w:sz w:val="27"/>
          <w:szCs w:val="27"/>
        </w:rPr>
        <w:t>议</w:t>
      </w:r>
      <w:r w:rsidRPr="005F785E">
        <w:rPr>
          <w:rFonts w:asciiTheme="minorEastAsia" w:hAnsiTheme="minorEastAsia" w:cs="微软雅黑"/>
          <w:sz w:val="27"/>
          <w:szCs w:val="27"/>
        </w:rPr>
        <w:t>等</w:t>
      </w:r>
      <w:r w:rsidRPr="005F785E">
        <w:rPr>
          <w:rFonts w:asciiTheme="minorEastAsia" w:hAnsiTheme="minorEastAsia" w:cs="微软雅黑" w:hint="eastAsia"/>
          <w:sz w:val="27"/>
          <w:szCs w:val="27"/>
        </w:rPr>
        <w:t>在日本逗留时间为90天之内的无报</w:t>
      </w:r>
      <w:r w:rsidRPr="005F785E">
        <w:rPr>
          <w:rFonts w:asciiTheme="minorEastAsia" w:hAnsiTheme="minorEastAsia" w:cs="微软雅黑"/>
          <w:sz w:val="27"/>
          <w:szCs w:val="27"/>
        </w:rPr>
        <w:t>酬</w:t>
      </w:r>
      <w:r w:rsidRPr="005F785E">
        <w:rPr>
          <w:rFonts w:asciiTheme="minorEastAsia" w:hAnsiTheme="minorEastAsia" w:cs="微软雅黑" w:hint="eastAsia"/>
          <w:sz w:val="27"/>
          <w:szCs w:val="27"/>
        </w:rPr>
        <w:t>活动。</w:t>
      </w:r>
    </w:p>
    <w:p w:rsidR="005F785E" w:rsidRPr="005F785E" w:rsidRDefault="00337C60" w:rsidP="005F785E">
      <w:pPr>
        <w:ind w:firstLineChars="300" w:firstLine="810"/>
        <w:rPr>
          <w:rFonts w:asciiTheme="minorEastAsia" w:hAnsiTheme="minorEastAsia" w:cs="微软雅黑"/>
          <w:sz w:val="27"/>
          <w:szCs w:val="27"/>
        </w:rPr>
      </w:pPr>
      <w:r>
        <w:rPr>
          <w:rFonts w:asciiTheme="minorEastAsia" w:hAnsiTheme="minorEastAsia" w:cs="微软雅黑"/>
          <w:sz w:val="27"/>
          <w:szCs w:val="27"/>
        </w:rPr>
        <w:t>B</w:t>
      </w:r>
      <w:r>
        <w:rPr>
          <w:rFonts w:asciiTheme="minorEastAsia" w:hAnsiTheme="minorEastAsia" w:cs="微软雅黑" w:hint="eastAsia"/>
          <w:sz w:val="27"/>
          <w:szCs w:val="27"/>
        </w:rPr>
        <w:t>、</w:t>
      </w:r>
      <w:r w:rsidR="005F785E">
        <w:rPr>
          <w:rFonts w:asciiTheme="minorEastAsia" w:hAnsiTheme="minorEastAsia" w:cs="微软雅黑"/>
          <w:sz w:val="27"/>
          <w:szCs w:val="27"/>
        </w:rPr>
        <w:t xml:space="preserve"> </w:t>
      </w:r>
      <w:r w:rsidR="005F785E" w:rsidRPr="005F785E">
        <w:rPr>
          <w:rFonts w:asciiTheme="minorEastAsia" w:hAnsiTheme="minorEastAsia" w:cs="微软雅黑" w:hint="eastAsia"/>
          <w:sz w:val="27"/>
          <w:szCs w:val="27"/>
        </w:rPr>
        <w:t>中</w:t>
      </w:r>
      <w:r w:rsidR="005F785E" w:rsidRPr="003A1099">
        <w:rPr>
          <w:rFonts w:ascii="MS Mincho" w:eastAsia="MS Mincho" w:hAnsi="MS Mincho" w:cs="MS Mincho" w:hint="eastAsia"/>
          <w:sz w:val="27"/>
          <w:szCs w:val="27"/>
        </w:rPr>
        <w:t>・</w:t>
      </w:r>
      <w:r w:rsidR="005F785E" w:rsidRPr="005F785E">
        <w:rPr>
          <w:rFonts w:asciiTheme="minorEastAsia" w:hAnsiTheme="minorEastAsia" w:cs="微软雅黑" w:hint="eastAsia"/>
          <w:sz w:val="27"/>
          <w:szCs w:val="27"/>
        </w:rPr>
        <w:t>长期逗留</w:t>
      </w:r>
    </w:p>
    <w:p w:rsidR="005F785E" w:rsidRPr="003A1099" w:rsidRDefault="005F785E" w:rsidP="005F785E">
      <w:pPr>
        <w:ind w:leftChars="200" w:left="1230" w:hangingChars="300" w:hanging="810"/>
        <w:rPr>
          <w:rFonts w:asciiTheme="minorEastAsia" w:hAnsiTheme="minorEastAsia" w:cs="微软雅黑"/>
          <w:sz w:val="27"/>
          <w:szCs w:val="27"/>
        </w:rPr>
      </w:pPr>
      <w:r w:rsidRPr="005F785E">
        <w:rPr>
          <w:rFonts w:asciiTheme="minorEastAsia" w:hAnsiTheme="minorEastAsia" w:cs="微软雅黑" w:hint="eastAsia"/>
          <w:sz w:val="27"/>
          <w:szCs w:val="27"/>
        </w:rPr>
        <w:lastRenderedPageBreak/>
        <w:t xml:space="preserve"> </w:t>
      </w:r>
      <w:r>
        <w:rPr>
          <w:rFonts w:asciiTheme="minorEastAsia" w:hAnsiTheme="minorEastAsia" w:cs="微软雅黑"/>
          <w:sz w:val="27"/>
          <w:szCs w:val="27"/>
        </w:rPr>
        <w:t xml:space="preserve">   </w:t>
      </w:r>
      <w:r w:rsidRPr="005F785E">
        <w:rPr>
          <w:rFonts w:asciiTheme="minorEastAsia" w:hAnsiTheme="minorEastAsia" w:cs="微软雅黑" w:hint="eastAsia"/>
          <w:sz w:val="27"/>
          <w:szCs w:val="27"/>
        </w:rPr>
        <w:t>除「永住者配偶等」及「日本人配偶</w:t>
      </w:r>
      <w:r>
        <w:rPr>
          <w:rFonts w:asciiTheme="minorEastAsia" w:hAnsiTheme="minorEastAsia" w:cs="微软雅黑" w:hint="eastAsia"/>
          <w:sz w:val="27"/>
          <w:szCs w:val="27"/>
        </w:rPr>
        <w:t>等</w:t>
      </w:r>
      <w:r w:rsidRPr="005F785E">
        <w:rPr>
          <w:rFonts w:asciiTheme="minorEastAsia" w:hAnsiTheme="minorEastAsia" w:cs="微软雅黑" w:hint="eastAsia"/>
          <w:sz w:val="27"/>
          <w:szCs w:val="27"/>
        </w:rPr>
        <w:t>」</w:t>
      </w:r>
      <w:r>
        <w:rPr>
          <w:rFonts w:asciiTheme="minorEastAsia" w:hAnsiTheme="minorEastAsia" w:cs="微软雅黑" w:hint="eastAsia"/>
          <w:sz w:val="27"/>
          <w:szCs w:val="27"/>
        </w:rPr>
        <w:t>以外，持</w:t>
      </w:r>
      <w:r w:rsidR="00F75D19">
        <w:rPr>
          <w:rFonts w:asciiTheme="minorEastAsia" w:hAnsiTheme="minorEastAsia" w:cs="微软雅黑" w:hint="eastAsia"/>
          <w:sz w:val="27"/>
          <w:szCs w:val="27"/>
        </w:rPr>
        <w:t>所有目的的</w:t>
      </w:r>
      <w:r>
        <w:rPr>
          <w:rFonts w:asciiTheme="minorEastAsia" w:hAnsiTheme="minorEastAsia" w:cs="微软雅黑" w:hint="eastAsia"/>
          <w:sz w:val="27"/>
          <w:szCs w:val="27"/>
        </w:rPr>
        <w:t>在留资格认定证明书的人士。</w:t>
      </w:r>
    </w:p>
    <w:p w:rsidR="005F785E" w:rsidRPr="005F785E" w:rsidRDefault="005F785E" w:rsidP="005F785E">
      <w:pPr>
        <w:pStyle w:val="a3"/>
        <w:numPr>
          <w:ilvl w:val="0"/>
          <w:numId w:val="1"/>
        </w:numPr>
        <w:ind w:firstLineChars="0"/>
        <w:rPr>
          <w:rFonts w:asciiTheme="minorEastAsia" w:hAnsiTheme="minorEastAsia" w:cs="微软雅黑"/>
          <w:sz w:val="27"/>
          <w:szCs w:val="27"/>
        </w:rPr>
      </w:pPr>
      <w:r w:rsidRPr="005F785E">
        <w:rPr>
          <w:rFonts w:asciiTheme="minorEastAsia" w:hAnsiTheme="minorEastAsia" w:cs="微软雅黑" w:hint="eastAsia"/>
          <w:sz w:val="27"/>
          <w:szCs w:val="27"/>
        </w:rPr>
        <w:t>申请方法</w:t>
      </w:r>
    </w:p>
    <w:p w:rsidR="005F785E" w:rsidRDefault="005F785E" w:rsidP="005F785E">
      <w:pPr>
        <w:pStyle w:val="a3"/>
        <w:ind w:left="405" w:firstLineChars="0" w:firstLine="0"/>
        <w:rPr>
          <w:rFonts w:asciiTheme="minorEastAsia" w:hAnsiTheme="minorEastAsia" w:cs="微软雅黑"/>
          <w:sz w:val="27"/>
          <w:szCs w:val="27"/>
        </w:rPr>
      </w:pPr>
      <w:r>
        <w:rPr>
          <w:rFonts w:asciiTheme="minorEastAsia" w:hAnsiTheme="minorEastAsia" w:cs="微软雅黑" w:hint="eastAsia"/>
          <w:sz w:val="27"/>
          <w:szCs w:val="27"/>
        </w:rPr>
        <w:t>原则上必须通过我馆</w:t>
      </w:r>
      <w:r w:rsidRPr="00B042CF">
        <w:rPr>
          <w:rFonts w:asciiTheme="minorEastAsia" w:hAnsiTheme="minorEastAsia" w:cs="微软雅黑" w:hint="eastAsia"/>
          <w:sz w:val="27"/>
          <w:szCs w:val="27"/>
          <w:u w:val="single"/>
        </w:rPr>
        <w:t>指定代办机构</w:t>
      </w:r>
      <w:r>
        <w:rPr>
          <w:rFonts w:asciiTheme="minorEastAsia" w:hAnsiTheme="minorEastAsia" w:cs="微软雅黑" w:hint="eastAsia"/>
          <w:sz w:val="27"/>
          <w:szCs w:val="27"/>
        </w:rPr>
        <w:t>提交申请。</w:t>
      </w:r>
    </w:p>
    <w:p w:rsidR="005F785E" w:rsidRDefault="005F785E" w:rsidP="005F785E">
      <w:pPr>
        <w:pStyle w:val="a3"/>
        <w:ind w:left="405" w:firstLineChars="0" w:firstLine="0"/>
        <w:rPr>
          <w:rFonts w:asciiTheme="minorEastAsia" w:hAnsiTheme="minorEastAsia" w:cs="微软雅黑"/>
          <w:sz w:val="27"/>
          <w:szCs w:val="27"/>
        </w:rPr>
      </w:pPr>
      <w:r>
        <w:rPr>
          <w:rFonts w:asciiTheme="minorEastAsia" w:hAnsiTheme="minorEastAsia" w:cs="微软雅黑" w:hint="eastAsia"/>
          <w:sz w:val="27"/>
          <w:szCs w:val="27"/>
        </w:rPr>
        <w:t>此外，</w:t>
      </w:r>
      <w:r w:rsidR="00E770C8">
        <w:rPr>
          <w:rFonts w:asciiTheme="minorEastAsia" w:hAnsiTheme="minorEastAsia" w:cs="微软雅黑" w:hint="eastAsia"/>
          <w:sz w:val="27"/>
          <w:szCs w:val="27"/>
        </w:rPr>
        <w:t>如</w:t>
      </w:r>
      <w:r>
        <w:rPr>
          <w:rFonts w:asciiTheme="minorEastAsia" w:hAnsiTheme="minorEastAsia" w:cs="微软雅黑" w:hint="eastAsia"/>
          <w:sz w:val="27"/>
          <w:szCs w:val="27"/>
        </w:rPr>
        <w:t>在申请赴日</w:t>
      </w:r>
      <w:r w:rsidR="00E770C8">
        <w:rPr>
          <w:rFonts w:asciiTheme="minorEastAsia" w:hAnsiTheme="minorEastAsia" w:cs="微软雅黑" w:hint="eastAsia"/>
          <w:sz w:val="27"/>
          <w:szCs w:val="27"/>
        </w:rPr>
        <w:t>之前的</w:t>
      </w:r>
      <w:r>
        <w:rPr>
          <w:rFonts w:asciiTheme="minorEastAsia" w:hAnsiTheme="minorEastAsia" w:cs="微软雅黑" w:hint="eastAsia"/>
          <w:sz w:val="27"/>
          <w:szCs w:val="27"/>
        </w:rPr>
        <w:t>14天之内到</w:t>
      </w:r>
      <w:r w:rsidR="00E770C8">
        <w:rPr>
          <w:rFonts w:asciiTheme="minorEastAsia" w:hAnsiTheme="minorEastAsia" w:cs="微软雅黑" w:hint="eastAsia"/>
          <w:sz w:val="27"/>
          <w:szCs w:val="27"/>
        </w:rPr>
        <w:t>中国</w:t>
      </w:r>
      <w:r>
        <w:rPr>
          <w:rFonts w:asciiTheme="minorEastAsia" w:hAnsiTheme="minorEastAsia" w:cs="微软雅黑" w:hint="eastAsia"/>
          <w:sz w:val="27"/>
          <w:szCs w:val="27"/>
        </w:rPr>
        <w:t>以外</w:t>
      </w:r>
      <w:r w:rsidR="00E770C8">
        <w:rPr>
          <w:rFonts w:asciiTheme="minorEastAsia" w:hAnsiTheme="minorEastAsia" w:cs="微软雅黑" w:hint="eastAsia"/>
          <w:sz w:val="27"/>
          <w:szCs w:val="27"/>
        </w:rPr>
        <w:t>拒绝入境对象的国家逗留或计划逗留，将不受理</w:t>
      </w:r>
      <w:r w:rsidR="00B042CF">
        <w:rPr>
          <w:rFonts w:asciiTheme="minorEastAsia" w:hAnsiTheme="minorEastAsia" w:cs="微软雅黑" w:hint="eastAsia"/>
          <w:sz w:val="27"/>
          <w:szCs w:val="27"/>
        </w:rPr>
        <w:t>申请</w:t>
      </w:r>
      <w:r w:rsidR="00E770C8">
        <w:rPr>
          <w:rFonts w:asciiTheme="minorEastAsia" w:hAnsiTheme="minorEastAsia" w:cs="微软雅黑" w:hint="eastAsia"/>
          <w:sz w:val="27"/>
          <w:szCs w:val="27"/>
        </w:rPr>
        <w:t>，请千万注意。</w:t>
      </w:r>
    </w:p>
    <w:p w:rsidR="00B042CF" w:rsidRPr="00B042CF" w:rsidRDefault="00B042CF" w:rsidP="00B042CF">
      <w:pPr>
        <w:rPr>
          <w:rFonts w:asciiTheme="minorEastAsia" w:hAnsiTheme="minorEastAsia" w:cs="微软雅黑"/>
          <w:sz w:val="27"/>
          <w:szCs w:val="27"/>
        </w:rPr>
      </w:pPr>
    </w:p>
    <w:p w:rsidR="00B042CF" w:rsidRPr="00B042CF" w:rsidRDefault="00B042CF" w:rsidP="00B042CF">
      <w:pPr>
        <w:pStyle w:val="a3"/>
        <w:numPr>
          <w:ilvl w:val="0"/>
          <w:numId w:val="1"/>
        </w:numPr>
        <w:ind w:firstLineChars="0"/>
        <w:rPr>
          <w:rFonts w:asciiTheme="minorEastAsia" w:hAnsiTheme="minorEastAsia" w:cs="微软雅黑"/>
          <w:sz w:val="27"/>
          <w:szCs w:val="27"/>
        </w:rPr>
      </w:pPr>
      <w:r w:rsidRPr="00B042CF">
        <w:rPr>
          <w:rFonts w:asciiTheme="minorEastAsia" w:hAnsiTheme="minorEastAsia" w:cs="微软雅黑" w:hint="eastAsia"/>
          <w:sz w:val="27"/>
          <w:szCs w:val="27"/>
        </w:rPr>
        <w:t>申请开始</w:t>
      </w:r>
      <w:r>
        <w:rPr>
          <w:rFonts w:asciiTheme="minorEastAsia" w:hAnsiTheme="minorEastAsia" w:cs="微软雅黑" w:hint="eastAsia"/>
          <w:sz w:val="27"/>
          <w:szCs w:val="27"/>
        </w:rPr>
        <w:t>日期</w:t>
      </w:r>
    </w:p>
    <w:p w:rsidR="003D43EA" w:rsidRDefault="00B042CF" w:rsidP="00B042CF">
      <w:pPr>
        <w:pStyle w:val="a3"/>
        <w:ind w:left="405" w:firstLineChars="0" w:firstLine="0"/>
        <w:rPr>
          <w:rFonts w:asciiTheme="minorEastAsia" w:hAnsiTheme="minorEastAsia" w:cs="微软雅黑"/>
          <w:sz w:val="27"/>
          <w:szCs w:val="27"/>
        </w:rPr>
      </w:pPr>
      <w:r>
        <w:rPr>
          <w:rFonts w:asciiTheme="minorEastAsia" w:hAnsiTheme="minorEastAsia" w:cs="微软雅黑" w:hint="eastAsia"/>
          <w:sz w:val="27"/>
          <w:szCs w:val="27"/>
        </w:rPr>
        <w:t>从2020年10月9日（注）开始受理</w:t>
      </w:r>
      <w:r w:rsidR="003D43EA">
        <w:rPr>
          <w:rFonts w:asciiTheme="minorEastAsia" w:hAnsiTheme="minorEastAsia" w:cs="微软雅黑" w:hint="eastAsia"/>
          <w:sz w:val="27"/>
          <w:szCs w:val="27"/>
        </w:rPr>
        <w:t>申请。</w:t>
      </w:r>
    </w:p>
    <w:p w:rsidR="00E770C8" w:rsidRPr="00B042CF" w:rsidRDefault="003D43EA" w:rsidP="00B042CF">
      <w:pPr>
        <w:pStyle w:val="a3"/>
        <w:ind w:left="405" w:firstLineChars="0" w:firstLine="0"/>
        <w:rPr>
          <w:rFonts w:asciiTheme="minorEastAsia" w:hAnsiTheme="minorEastAsia" w:cs="微软雅黑"/>
          <w:sz w:val="27"/>
          <w:szCs w:val="27"/>
        </w:rPr>
      </w:pPr>
      <w:r>
        <w:rPr>
          <w:rFonts w:asciiTheme="minorEastAsia" w:hAnsiTheme="minorEastAsia" w:cs="微软雅黑" w:hint="eastAsia"/>
          <w:sz w:val="27"/>
          <w:szCs w:val="27"/>
        </w:rPr>
        <w:t>（注）</w:t>
      </w:r>
      <w:r w:rsidR="00E770C8" w:rsidRPr="00B042CF">
        <w:rPr>
          <w:rFonts w:asciiTheme="minorEastAsia" w:hAnsiTheme="minorEastAsia" w:cs="微软雅黑"/>
          <w:sz w:val="27"/>
          <w:szCs w:val="27"/>
        </w:rPr>
        <w:t>新型冠状病毒感染对策本部</w:t>
      </w:r>
      <w:r w:rsidR="00E770C8" w:rsidRPr="00B042CF">
        <w:rPr>
          <w:rFonts w:asciiTheme="minorEastAsia" w:hAnsiTheme="minorEastAsia" w:cs="微软雅黑" w:hint="eastAsia"/>
          <w:sz w:val="27"/>
          <w:szCs w:val="27"/>
        </w:rPr>
        <w:t>会议的决定为10月1日开始实施，</w:t>
      </w:r>
      <w:r>
        <w:rPr>
          <w:rFonts w:asciiTheme="minorEastAsia" w:hAnsiTheme="minorEastAsia" w:cs="微软雅黑" w:hint="eastAsia"/>
          <w:sz w:val="27"/>
          <w:szCs w:val="27"/>
        </w:rPr>
        <w:t>但</w:t>
      </w:r>
      <w:r w:rsidR="00E770C8" w:rsidRPr="00B042CF">
        <w:rPr>
          <w:rFonts w:asciiTheme="minorEastAsia" w:hAnsiTheme="minorEastAsia" w:cs="微软雅黑" w:hint="eastAsia"/>
          <w:sz w:val="27"/>
          <w:szCs w:val="27"/>
        </w:rPr>
        <w:t>由于我馆10月1日至8日为休馆日，因此开始受理时间从10月9日</w:t>
      </w:r>
      <w:r>
        <w:rPr>
          <w:rFonts w:asciiTheme="minorEastAsia" w:hAnsiTheme="minorEastAsia" w:cs="微软雅黑" w:hint="eastAsia"/>
          <w:sz w:val="27"/>
          <w:szCs w:val="27"/>
        </w:rPr>
        <w:t>开始。</w:t>
      </w:r>
    </w:p>
    <w:p w:rsidR="00E770C8" w:rsidRDefault="00E770C8" w:rsidP="005F785E">
      <w:pPr>
        <w:pStyle w:val="a3"/>
        <w:ind w:left="405" w:firstLineChars="0" w:firstLine="0"/>
        <w:rPr>
          <w:rFonts w:asciiTheme="minorEastAsia" w:hAnsiTheme="minorEastAsia" w:cs="微软雅黑"/>
          <w:sz w:val="27"/>
          <w:szCs w:val="27"/>
        </w:rPr>
      </w:pPr>
    </w:p>
    <w:p w:rsidR="00E770C8" w:rsidRDefault="00E770C8" w:rsidP="00E770C8">
      <w:pPr>
        <w:pStyle w:val="a3"/>
        <w:numPr>
          <w:ilvl w:val="0"/>
          <w:numId w:val="1"/>
        </w:numPr>
        <w:ind w:firstLineChars="0"/>
        <w:rPr>
          <w:rFonts w:asciiTheme="minorEastAsia" w:hAnsiTheme="minorEastAsia" w:cs="微软雅黑"/>
          <w:sz w:val="27"/>
          <w:szCs w:val="27"/>
        </w:rPr>
      </w:pPr>
      <w:r>
        <w:rPr>
          <w:rFonts w:asciiTheme="minorEastAsia" w:hAnsiTheme="minorEastAsia" w:cs="微软雅黑" w:hint="eastAsia"/>
          <w:sz w:val="27"/>
          <w:szCs w:val="27"/>
        </w:rPr>
        <w:t>所需材料</w:t>
      </w:r>
    </w:p>
    <w:p w:rsidR="00E770C8" w:rsidRPr="00C357B8" w:rsidRDefault="00F75D19" w:rsidP="00C357B8">
      <w:pPr>
        <w:pStyle w:val="a3"/>
        <w:numPr>
          <w:ilvl w:val="0"/>
          <w:numId w:val="4"/>
        </w:numPr>
        <w:ind w:firstLineChars="0"/>
        <w:rPr>
          <w:rFonts w:asciiTheme="minorEastAsia" w:hAnsiTheme="minorEastAsia" w:cs="微软雅黑"/>
          <w:sz w:val="27"/>
          <w:szCs w:val="27"/>
        </w:rPr>
      </w:pPr>
      <w:r w:rsidRPr="00C357B8">
        <w:rPr>
          <w:rFonts w:asciiTheme="minorEastAsia" w:hAnsiTheme="minorEastAsia" w:cs="微软雅黑" w:hint="eastAsia"/>
          <w:sz w:val="27"/>
          <w:szCs w:val="27"/>
        </w:rPr>
        <w:t>短期逗留（仅限于商务</w:t>
      </w:r>
      <w:r w:rsidR="00C357B8" w:rsidRPr="00C357B8">
        <w:rPr>
          <w:rFonts w:asciiTheme="minorEastAsia" w:hAnsiTheme="minorEastAsia" w:cs="微软雅黑" w:hint="eastAsia"/>
          <w:sz w:val="27"/>
          <w:szCs w:val="27"/>
        </w:rPr>
        <w:t>目的）</w:t>
      </w:r>
    </w:p>
    <w:p w:rsidR="003A1099" w:rsidRPr="003A1099" w:rsidRDefault="00C357B8" w:rsidP="003A1099">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ア　签证申请表格（贴有照片）</w:t>
      </w:r>
    </w:p>
    <w:p w:rsidR="003A1099" w:rsidRPr="003A1099" w:rsidRDefault="00C357B8" w:rsidP="003A1099">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イ　护照原件</w:t>
      </w:r>
    </w:p>
    <w:p w:rsidR="00C357B8" w:rsidRPr="003A1099" w:rsidRDefault="00C357B8" w:rsidP="003A1099">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ウ　申请人的在职证明原件</w:t>
      </w:r>
    </w:p>
    <w:p w:rsidR="00C357B8" w:rsidRPr="003A1099" w:rsidRDefault="00C357B8" w:rsidP="00C357B8">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エ　邀请理由书</w:t>
      </w:r>
    </w:p>
    <w:p w:rsidR="00C357B8" w:rsidRPr="003A1099" w:rsidRDefault="00C357B8" w:rsidP="00C357B8">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オ　身元保证书</w:t>
      </w:r>
    </w:p>
    <w:p w:rsidR="00C357B8" w:rsidRPr="003A1099" w:rsidRDefault="00C357B8" w:rsidP="00C357B8">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 xml:space="preserve">カ　</w:t>
      </w:r>
      <w:r w:rsidRPr="00171049">
        <w:rPr>
          <w:rFonts w:asciiTheme="minorEastAsia" w:hAnsiTheme="minorEastAsia" w:cs="微软雅黑" w:hint="eastAsia"/>
          <w:sz w:val="27"/>
          <w:szCs w:val="27"/>
          <w:u w:val="single"/>
          <w:lang w:eastAsia="ja-JP"/>
        </w:rPr>
        <w:t>誓约书</w:t>
      </w:r>
      <w:r w:rsidRPr="003A1099">
        <w:rPr>
          <w:rFonts w:asciiTheme="minorEastAsia" w:hAnsiTheme="minorEastAsia" w:cs="微软雅黑" w:hint="eastAsia"/>
          <w:sz w:val="27"/>
          <w:szCs w:val="27"/>
          <w:lang w:eastAsia="ja-JP"/>
        </w:rPr>
        <w:t>（复印件2张）（由日本接受企业（团体）制作）（注）</w:t>
      </w:r>
    </w:p>
    <w:p w:rsidR="00C357B8" w:rsidRPr="003A1099" w:rsidRDefault="00C357B8" w:rsidP="00C357B8">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lastRenderedPageBreak/>
        <w:t xml:space="preserve">キ　</w:t>
      </w:r>
      <w:r w:rsidRPr="00171049">
        <w:rPr>
          <w:rFonts w:asciiTheme="minorEastAsia" w:hAnsiTheme="minorEastAsia" w:cs="微软雅黑" w:hint="eastAsia"/>
          <w:sz w:val="27"/>
          <w:szCs w:val="27"/>
          <w:u w:val="single"/>
          <w:lang w:eastAsia="ja-JP"/>
        </w:rPr>
        <w:t>提问书</w:t>
      </w:r>
    </w:p>
    <w:p w:rsidR="003A1099" w:rsidRPr="003A1099" w:rsidRDefault="00C357B8" w:rsidP="003A1099">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ク　户口簿复印件</w:t>
      </w:r>
    </w:p>
    <w:p w:rsidR="00C357B8" w:rsidRPr="003A1099" w:rsidRDefault="00C357B8" w:rsidP="003A1099">
      <w:pPr>
        <w:pStyle w:val="a3"/>
        <w:ind w:left="720" w:firstLineChars="0" w:firstLine="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ケ　居住证等的居住证明（只限于户籍不在我馆</w:t>
      </w:r>
      <w:r w:rsidR="003A1099" w:rsidRPr="003A1099">
        <w:rPr>
          <w:rFonts w:asciiTheme="minorEastAsia" w:hAnsiTheme="minorEastAsia" w:cs="微软雅黑" w:hint="eastAsia"/>
          <w:sz w:val="27"/>
          <w:szCs w:val="27"/>
          <w:lang w:eastAsia="ja-JP"/>
        </w:rPr>
        <w:t>领区内人士提交</w:t>
      </w:r>
      <w:r w:rsidRPr="003A1099">
        <w:rPr>
          <w:rFonts w:asciiTheme="minorEastAsia" w:hAnsiTheme="minorEastAsia" w:cs="微软雅黑" w:hint="eastAsia"/>
          <w:sz w:val="27"/>
          <w:szCs w:val="27"/>
          <w:lang w:eastAsia="ja-JP"/>
        </w:rPr>
        <w:t>）</w:t>
      </w:r>
    </w:p>
    <w:p w:rsidR="003A1099" w:rsidRPr="003A1099" w:rsidRDefault="003A1099" w:rsidP="003A1099">
      <w:pPr>
        <w:pStyle w:val="a3"/>
        <w:ind w:left="720" w:firstLineChars="0" w:firstLine="0"/>
        <w:rPr>
          <w:rFonts w:asciiTheme="minorEastAsia" w:hAnsiTheme="minorEastAsia" w:cs="微软雅黑"/>
          <w:sz w:val="27"/>
          <w:szCs w:val="27"/>
          <w:lang w:eastAsia="ja-JP"/>
        </w:rPr>
      </w:pPr>
    </w:p>
    <w:p w:rsidR="003A1099" w:rsidRPr="003A1099" w:rsidRDefault="003A1099" w:rsidP="003A1099">
      <w:pPr>
        <w:pStyle w:val="a3"/>
        <w:numPr>
          <w:ilvl w:val="0"/>
          <w:numId w:val="4"/>
        </w:numPr>
        <w:ind w:firstLineChars="0"/>
        <w:rPr>
          <w:rFonts w:asciiTheme="minorEastAsia" w:hAnsiTheme="minorEastAsia" w:cs="微软雅黑"/>
          <w:sz w:val="27"/>
          <w:szCs w:val="27"/>
        </w:rPr>
      </w:pPr>
      <w:r w:rsidRPr="003A1099">
        <w:rPr>
          <w:rFonts w:asciiTheme="minorEastAsia" w:hAnsiTheme="minorEastAsia" w:cs="微软雅黑" w:hint="eastAsia"/>
          <w:sz w:val="27"/>
          <w:szCs w:val="27"/>
        </w:rPr>
        <w:t>中</w:t>
      </w:r>
      <w:r w:rsidRPr="003A1099">
        <w:rPr>
          <w:rFonts w:ascii="MS Mincho" w:eastAsia="MS Mincho" w:hAnsi="MS Mincho" w:cs="MS Mincho" w:hint="eastAsia"/>
          <w:sz w:val="27"/>
          <w:szCs w:val="27"/>
        </w:rPr>
        <w:t>・</w:t>
      </w:r>
      <w:r w:rsidRPr="003A1099">
        <w:rPr>
          <w:rFonts w:asciiTheme="minorEastAsia" w:hAnsiTheme="minorEastAsia" w:cs="微软雅黑" w:hint="eastAsia"/>
          <w:sz w:val="27"/>
          <w:szCs w:val="27"/>
        </w:rPr>
        <w:t>长期目的（注1）</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ア　签证申请表格（贴有照片）</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イ　护照原件</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ウ 在留资格认定证明书（原件）以及复印件1张</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 xml:space="preserve">エ　</w:t>
      </w:r>
      <w:r w:rsidRPr="00171049">
        <w:rPr>
          <w:rFonts w:asciiTheme="minorEastAsia" w:hAnsiTheme="minorEastAsia" w:cs="微软雅黑" w:hint="eastAsia"/>
          <w:sz w:val="27"/>
          <w:szCs w:val="27"/>
          <w:u w:val="single"/>
          <w:lang w:eastAsia="ja-JP"/>
        </w:rPr>
        <w:t>誓约书</w:t>
      </w:r>
      <w:r w:rsidRPr="003A1099">
        <w:rPr>
          <w:rFonts w:asciiTheme="minorEastAsia" w:hAnsiTheme="minorEastAsia" w:cs="微软雅黑" w:hint="eastAsia"/>
          <w:sz w:val="27"/>
          <w:szCs w:val="27"/>
          <w:lang w:eastAsia="ja-JP"/>
        </w:rPr>
        <w:t>（复印件2张）（由日本接受企业（团体）</w:t>
      </w:r>
      <w:r w:rsidR="00833F03">
        <w:rPr>
          <w:rFonts w:asciiTheme="minorEastAsia" w:hAnsiTheme="minorEastAsia" w:cs="微软雅黑" w:hint="eastAsia"/>
          <w:sz w:val="27"/>
          <w:szCs w:val="27"/>
          <w:lang w:eastAsia="ja-JP"/>
        </w:rPr>
        <w:t>制作）</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 xml:space="preserve">オ　</w:t>
      </w:r>
      <w:r w:rsidRPr="00171049">
        <w:rPr>
          <w:rFonts w:asciiTheme="minorEastAsia" w:hAnsiTheme="minorEastAsia" w:cs="微软雅黑" w:hint="eastAsia"/>
          <w:sz w:val="27"/>
          <w:szCs w:val="27"/>
          <w:u w:val="single"/>
          <w:lang w:eastAsia="ja-JP"/>
        </w:rPr>
        <w:t>提问书</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カ　户口簿复印件</w:t>
      </w:r>
    </w:p>
    <w:p w:rsidR="003A1099" w:rsidRPr="003A1099" w:rsidRDefault="003A1099" w:rsidP="003A1099">
      <w:pPr>
        <w:ind w:firstLineChars="300" w:firstLine="810"/>
        <w:rPr>
          <w:rFonts w:asciiTheme="minorEastAsia" w:hAnsiTheme="minorEastAsia" w:cs="微软雅黑"/>
          <w:sz w:val="27"/>
          <w:szCs w:val="27"/>
          <w:lang w:eastAsia="ja-JP"/>
        </w:rPr>
      </w:pPr>
      <w:r w:rsidRPr="003A1099">
        <w:rPr>
          <w:rFonts w:asciiTheme="minorEastAsia" w:hAnsiTheme="minorEastAsia" w:cs="微软雅黑" w:hint="eastAsia"/>
          <w:sz w:val="27"/>
          <w:szCs w:val="27"/>
          <w:lang w:eastAsia="ja-JP"/>
        </w:rPr>
        <w:t>キ　居住证等的居住证明（只限于户籍不在我馆领区内人士提交）</w:t>
      </w:r>
    </w:p>
    <w:p w:rsidR="003A1099" w:rsidRPr="003A1099" w:rsidRDefault="003A1099" w:rsidP="003A1099">
      <w:pPr>
        <w:ind w:firstLineChars="300" w:firstLine="810"/>
        <w:rPr>
          <w:rFonts w:asciiTheme="minorEastAsia" w:hAnsiTheme="minorEastAsia" w:cs="微软雅黑"/>
          <w:sz w:val="27"/>
          <w:szCs w:val="27"/>
          <w:lang w:eastAsia="ja-JP"/>
        </w:rPr>
      </w:pPr>
    </w:p>
    <w:p w:rsidR="003A1099" w:rsidRPr="003A1099" w:rsidRDefault="003A1099" w:rsidP="003A1099">
      <w:pPr>
        <w:rPr>
          <w:rFonts w:asciiTheme="minorEastAsia" w:hAnsiTheme="minorEastAsia" w:cs="微软雅黑"/>
          <w:sz w:val="27"/>
          <w:szCs w:val="27"/>
        </w:rPr>
      </w:pPr>
      <w:r w:rsidRPr="003A1099">
        <w:rPr>
          <w:rFonts w:asciiTheme="minorEastAsia" w:hAnsiTheme="minorEastAsia" w:cs="微软雅黑" w:hint="eastAsia"/>
          <w:sz w:val="27"/>
          <w:szCs w:val="27"/>
        </w:rPr>
        <w:t>【注意事項】</w:t>
      </w:r>
    </w:p>
    <w:p w:rsidR="003A1099" w:rsidRPr="003A1099" w:rsidRDefault="003A1099" w:rsidP="00534822">
      <w:pPr>
        <w:pStyle w:val="a3"/>
        <w:numPr>
          <w:ilvl w:val="0"/>
          <w:numId w:val="5"/>
        </w:numPr>
        <w:ind w:firstLineChars="0"/>
        <w:rPr>
          <w:rFonts w:asciiTheme="minorEastAsia" w:hAnsiTheme="minorEastAsia" w:cs="微软雅黑"/>
          <w:sz w:val="27"/>
          <w:szCs w:val="27"/>
        </w:rPr>
      </w:pPr>
      <w:r w:rsidRPr="003A1099">
        <w:rPr>
          <w:rFonts w:asciiTheme="minorEastAsia" w:hAnsiTheme="minorEastAsia" w:cs="微软雅黑" w:hint="eastAsia"/>
          <w:sz w:val="27"/>
          <w:szCs w:val="27"/>
        </w:rPr>
        <w:t>在审查过程中如有必要，也有可能要求提交</w:t>
      </w:r>
      <w:r w:rsidR="00171049">
        <w:rPr>
          <w:rFonts w:asciiTheme="minorEastAsia" w:hAnsiTheme="minorEastAsia" w:cs="微软雅黑" w:hint="eastAsia"/>
          <w:sz w:val="27"/>
          <w:szCs w:val="27"/>
        </w:rPr>
        <w:t>其他</w:t>
      </w:r>
      <w:r w:rsidRPr="003A1099">
        <w:rPr>
          <w:rFonts w:asciiTheme="minorEastAsia" w:hAnsiTheme="minorEastAsia" w:cs="微软雅黑" w:hint="eastAsia"/>
          <w:sz w:val="27"/>
          <w:szCs w:val="27"/>
        </w:rPr>
        <w:t>补充材料。</w:t>
      </w:r>
    </w:p>
    <w:p w:rsidR="00171049" w:rsidRPr="00171049" w:rsidRDefault="003A1099" w:rsidP="00D72B5E">
      <w:pPr>
        <w:pStyle w:val="a3"/>
        <w:numPr>
          <w:ilvl w:val="0"/>
          <w:numId w:val="5"/>
        </w:numPr>
        <w:ind w:firstLineChars="0"/>
        <w:rPr>
          <w:rFonts w:asciiTheme="minorEastAsia" w:eastAsia="MS Mincho" w:hAnsiTheme="minorEastAsia" w:cs="微软雅黑"/>
          <w:sz w:val="27"/>
          <w:szCs w:val="27"/>
        </w:rPr>
      </w:pPr>
      <w:r w:rsidRPr="003A1099">
        <w:rPr>
          <w:rFonts w:asciiTheme="minorEastAsia" w:hAnsiTheme="minorEastAsia" w:cs="微软雅黑" w:hint="eastAsia"/>
          <w:sz w:val="27"/>
          <w:szCs w:val="27"/>
        </w:rPr>
        <w:t>关于在留资格认定证明书的签证申请，除需提交上述材料之外，请按在留资格</w:t>
      </w:r>
      <w:r>
        <w:rPr>
          <w:rFonts w:asciiTheme="minorEastAsia" w:hAnsiTheme="minorEastAsia" w:cs="微软雅黑" w:hint="eastAsia"/>
          <w:sz w:val="27"/>
          <w:szCs w:val="27"/>
        </w:rPr>
        <w:t>类别</w:t>
      </w:r>
      <w:r w:rsidRPr="003A1099">
        <w:rPr>
          <w:rFonts w:asciiTheme="minorEastAsia" w:hAnsiTheme="minorEastAsia" w:cs="微软雅黑" w:hint="eastAsia"/>
          <w:sz w:val="27"/>
          <w:szCs w:val="27"/>
        </w:rPr>
        <w:t>提交相应所需补充材料。此外，在留资格</w:t>
      </w:r>
      <w:r>
        <w:rPr>
          <w:rFonts w:asciiTheme="minorEastAsia" w:hAnsiTheme="minorEastAsia" w:cs="微软雅黑" w:hint="eastAsia"/>
          <w:sz w:val="27"/>
          <w:szCs w:val="27"/>
        </w:rPr>
        <w:t>类别</w:t>
      </w:r>
      <w:r w:rsidRPr="003A1099">
        <w:rPr>
          <w:rFonts w:asciiTheme="minorEastAsia" w:hAnsiTheme="minorEastAsia" w:cs="微软雅黑" w:hint="eastAsia"/>
          <w:sz w:val="27"/>
          <w:szCs w:val="27"/>
        </w:rPr>
        <w:t>的具体所需提交材料，请参照我馆官方网站。</w:t>
      </w:r>
      <w:r>
        <w:rPr>
          <w:rFonts w:hint="eastAsia"/>
          <w:szCs w:val="21"/>
        </w:rPr>
        <w:t>（</w:t>
      </w:r>
      <w:hyperlink r:id="rId7" w:history="1">
        <w:r w:rsidR="00D72B5E" w:rsidRPr="00D72B5E">
          <w:rPr>
            <w:rStyle w:val="a4"/>
          </w:rPr>
          <w:t>https://www.shanghai.cn.emb-japan.go.jp/itpr_zh/00_000913.html</w:t>
        </w:r>
      </w:hyperlink>
      <w:r>
        <w:rPr>
          <w:rFonts w:hint="eastAsia"/>
          <w:szCs w:val="21"/>
        </w:rPr>
        <w:t>）</w:t>
      </w:r>
    </w:p>
    <w:p w:rsidR="003A1099" w:rsidRPr="00171049" w:rsidRDefault="003A1099" w:rsidP="00171049">
      <w:pPr>
        <w:pStyle w:val="a3"/>
        <w:ind w:left="720" w:firstLineChars="0" w:firstLine="0"/>
        <w:rPr>
          <w:rFonts w:asciiTheme="minorEastAsia" w:eastAsia="MS Mincho" w:hAnsiTheme="minorEastAsia" w:cs="微软雅黑"/>
          <w:sz w:val="27"/>
          <w:szCs w:val="27"/>
        </w:rPr>
      </w:pPr>
      <w:r w:rsidRPr="00171049">
        <w:rPr>
          <w:rFonts w:asciiTheme="minorEastAsia" w:hAnsiTheme="minorEastAsia" w:cs="微软雅黑" w:hint="eastAsia"/>
          <w:sz w:val="27"/>
          <w:szCs w:val="27"/>
        </w:rPr>
        <w:t>另外，如在留资格认定证明书签发后，持该申请书过3个月后申请签证人士，需一并提交日方接受机关开具的</w:t>
      </w:r>
      <w:r w:rsidR="00A313F0" w:rsidRPr="00171049">
        <w:rPr>
          <w:rFonts w:asciiTheme="minorEastAsia" w:hAnsiTheme="minorEastAsia" w:cs="微软雅黑" w:hint="eastAsia"/>
          <w:sz w:val="27"/>
          <w:szCs w:val="27"/>
        </w:rPr>
        <w:t>记载</w:t>
      </w:r>
      <w:r w:rsidRPr="00171049">
        <w:rPr>
          <w:rFonts w:asciiTheme="minorEastAsia" w:hAnsiTheme="minorEastAsia" w:cs="微软雅黑" w:hint="eastAsia"/>
          <w:sz w:val="27"/>
          <w:szCs w:val="27"/>
        </w:rPr>
        <w:t>「</w:t>
      </w:r>
      <w:r w:rsidR="00A313F0" w:rsidRPr="00171049">
        <w:rPr>
          <w:rFonts w:asciiTheme="minorEastAsia" w:hAnsiTheme="minorEastAsia" w:cs="微软雅黑" w:hint="eastAsia"/>
          <w:sz w:val="27"/>
          <w:szCs w:val="27"/>
        </w:rPr>
        <w:t>可接受</w:t>
      </w:r>
      <w:r w:rsidRPr="00171049">
        <w:rPr>
          <w:rFonts w:asciiTheme="minorEastAsia" w:hAnsiTheme="minorEastAsia" w:cs="微软雅黑" w:hint="eastAsia"/>
          <w:sz w:val="27"/>
          <w:szCs w:val="27"/>
        </w:rPr>
        <w:t>在留资格</w:t>
      </w:r>
      <w:r w:rsidRPr="00171049">
        <w:rPr>
          <w:rFonts w:asciiTheme="minorEastAsia" w:hAnsiTheme="minorEastAsia" w:cs="微软雅黑" w:hint="eastAsia"/>
          <w:sz w:val="27"/>
          <w:szCs w:val="27"/>
        </w:rPr>
        <w:lastRenderedPageBreak/>
        <w:t>认定证明书</w:t>
      </w:r>
      <w:r w:rsidR="00A313F0" w:rsidRPr="00171049">
        <w:rPr>
          <w:rFonts w:asciiTheme="minorEastAsia" w:hAnsiTheme="minorEastAsia" w:cs="微软雅黑" w:hint="eastAsia"/>
          <w:sz w:val="27"/>
          <w:szCs w:val="27"/>
        </w:rPr>
        <w:t>提交申请时同样活动</w:t>
      </w:r>
      <w:r w:rsidRPr="00171049">
        <w:rPr>
          <w:rFonts w:asciiTheme="minorEastAsia" w:hAnsiTheme="minorEastAsia" w:cs="微软雅黑" w:hint="eastAsia"/>
          <w:sz w:val="27"/>
          <w:szCs w:val="27"/>
        </w:rPr>
        <w:t>」</w:t>
      </w:r>
      <w:r w:rsidR="00A313F0" w:rsidRPr="00171049">
        <w:rPr>
          <w:rFonts w:asciiTheme="minorEastAsia" w:hAnsiTheme="minorEastAsia" w:cs="微软雅黑" w:hint="eastAsia"/>
          <w:sz w:val="27"/>
          <w:szCs w:val="27"/>
        </w:rPr>
        <w:t>的证明材料。</w:t>
      </w:r>
    </w:p>
    <w:p w:rsidR="00A313F0" w:rsidRPr="00A313F0" w:rsidRDefault="00A313F0" w:rsidP="00A313F0">
      <w:pPr>
        <w:pStyle w:val="a3"/>
        <w:numPr>
          <w:ilvl w:val="0"/>
          <w:numId w:val="5"/>
        </w:numPr>
        <w:ind w:firstLineChars="0"/>
        <w:rPr>
          <w:rFonts w:asciiTheme="minorEastAsia" w:hAnsiTheme="minorEastAsia" w:cs="微软雅黑"/>
          <w:sz w:val="27"/>
          <w:szCs w:val="27"/>
        </w:rPr>
      </w:pPr>
      <w:r w:rsidRPr="00A313F0">
        <w:rPr>
          <w:rFonts w:asciiTheme="minorEastAsia" w:hAnsiTheme="minorEastAsia" w:cs="微软雅黑" w:hint="eastAsia"/>
          <w:sz w:val="27"/>
          <w:szCs w:val="27"/>
        </w:rPr>
        <w:t>誓约书需提交给我馆2份复印件</w:t>
      </w:r>
      <w:r w:rsidR="003D43EA">
        <w:rPr>
          <w:rFonts w:asciiTheme="minorEastAsia" w:hAnsiTheme="minorEastAsia" w:cs="微软雅黑" w:hint="eastAsia"/>
          <w:sz w:val="27"/>
          <w:szCs w:val="27"/>
        </w:rPr>
        <w:t>（将原件扫描成PDF电子文档打印等）</w:t>
      </w:r>
      <w:r w:rsidRPr="00A313F0">
        <w:rPr>
          <w:rFonts w:asciiTheme="minorEastAsia" w:hAnsiTheme="minorEastAsia" w:cs="微软雅黑" w:hint="eastAsia"/>
          <w:sz w:val="27"/>
          <w:szCs w:val="27"/>
        </w:rPr>
        <w:t>，其中1份在发给签证时退还给申请人，在入境日本时需提交给检疫官员。</w:t>
      </w:r>
    </w:p>
    <w:p w:rsidR="00A313F0" w:rsidRDefault="00A313F0" w:rsidP="00A313F0">
      <w:pPr>
        <w:pStyle w:val="a3"/>
        <w:numPr>
          <w:ilvl w:val="0"/>
          <w:numId w:val="5"/>
        </w:numPr>
        <w:ind w:firstLineChars="0"/>
        <w:rPr>
          <w:rFonts w:asciiTheme="minorEastAsia" w:hAnsiTheme="minorEastAsia" w:cs="微软雅黑"/>
          <w:sz w:val="27"/>
          <w:szCs w:val="27"/>
        </w:rPr>
      </w:pPr>
      <w:r w:rsidRPr="00A313F0">
        <w:rPr>
          <w:rFonts w:asciiTheme="minorEastAsia" w:hAnsiTheme="minorEastAsia" w:cs="微软雅黑" w:hint="eastAsia"/>
          <w:sz w:val="27"/>
          <w:szCs w:val="27"/>
        </w:rPr>
        <w:t>誓约书</w:t>
      </w:r>
      <w:r>
        <w:rPr>
          <w:rFonts w:asciiTheme="minorEastAsia" w:hAnsiTheme="minorEastAsia" w:cs="微软雅黑" w:hint="eastAsia"/>
          <w:sz w:val="27"/>
          <w:szCs w:val="27"/>
        </w:rPr>
        <w:t>必须由日本的接受企业或接受团体制作。</w:t>
      </w:r>
    </w:p>
    <w:p w:rsidR="00A313F0" w:rsidRDefault="00A313F0" w:rsidP="00A313F0">
      <w:pPr>
        <w:pStyle w:val="a3"/>
        <w:ind w:left="720" w:firstLineChars="0" w:firstLine="0"/>
        <w:rPr>
          <w:rFonts w:asciiTheme="minorEastAsia" w:hAnsiTheme="minorEastAsia" w:cs="微软雅黑"/>
          <w:sz w:val="27"/>
          <w:szCs w:val="27"/>
        </w:rPr>
      </w:pPr>
    </w:p>
    <w:p w:rsidR="00A313F0" w:rsidRDefault="00A313F0" w:rsidP="00A313F0">
      <w:pPr>
        <w:pStyle w:val="a3"/>
        <w:numPr>
          <w:ilvl w:val="0"/>
          <w:numId w:val="1"/>
        </w:numPr>
        <w:ind w:firstLineChars="0"/>
        <w:rPr>
          <w:rFonts w:asciiTheme="minorEastAsia" w:hAnsiTheme="minorEastAsia" w:cs="微软雅黑"/>
          <w:sz w:val="27"/>
          <w:szCs w:val="27"/>
        </w:rPr>
      </w:pPr>
      <w:r w:rsidRPr="00A313F0">
        <w:rPr>
          <w:rFonts w:asciiTheme="minorEastAsia" w:hAnsiTheme="minorEastAsia" w:cs="微软雅黑" w:hint="eastAsia"/>
          <w:sz w:val="27"/>
          <w:szCs w:val="27"/>
        </w:rPr>
        <w:t>签证发给所需天数</w:t>
      </w:r>
    </w:p>
    <w:p w:rsidR="00A313F0" w:rsidRDefault="00A313F0" w:rsidP="00A313F0">
      <w:pPr>
        <w:pStyle w:val="a3"/>
        <w:ind w:left="405" w:firstLine="540"/>
        <w:rPr>
          <w:rFonts w:asciiTheme="minorEastAsia" w:hAnsiTheme="minorEastAsia" w:cs="微软雅黑"/>
          <w:sz w:val="27"/>
          <w:szCs w:val="27"/>
        </w:rPr>
      </w:pPr>
      <w:r>
        <w:rPr>
          <w:rFonts w:asciiTheme="minorEastAsia" w:hAnsiTheme="minorEastAsia" w:cs="微软雅黑" w:hint="eastAsia"/>
          <w:sz w:val="27"/>
          <w:szCs w:val="27"/>
        </w:rPr>
        <w:t>关于本措施，我馆在受理申请后，如可以签发的情况下，会与各代理机构联系。</w:t>
      </w:r>
    </w:p>
    <w:p w:rsidR="00A313F0" w:rsidRPr="00A313F0" w:rsidRDefault="00A313F0" w:rsidP="00A313F0">
      <w:pPr>
        <w:pStyle w:val="a3"/>
        <w:ind w:left="405" w:firstLineChars="0" w:firstLine="0"/>
        <w:rPr>
          <w:rFonts w:asciiTheme="minorEastAsia" w:hAnsiTheme="minorEastAsia" w:cs="微软雅黑"/>
          <w:sz w:val="27"/>
          <w:szCs w:val="27"/>
        </w:rPr>
      </w:pPr>
      <w:r>
        <w:rPr>
          <w:rFonts w:asciiTheme="minorEastAsia" w:hAnsiTheme="minorEastAsia" w:cs="微软雅黑" w:hint="eastAsia"/>
          <w:sz w:val="27"/>
          <w:szCs w:val="27"/>
        </w:rPr>
        <w:t xml:space="preserve"> </w:t>
      </w:r>
      <w:r>
        <w:rPr>
          <w:rFonts w:asciiTheme="minorEastAsia" w:hAnsiTheme="minorEastAsia" w:cs="微软雅黑"/>
          <w:sz w:val="27"/>
          <w:szCs w:val="27"/>
        </w:rPr>
        <w:t xml:space="preserve"> </w:t>
      </w:r>
      <w:r>
        <w:rPr>
          <w:rFonts w:asciiTheme="minorEastAsia" w:hAnsiTheme="minorEastAsia" w:cs="微软雅黑" w:hint="eastAsia"/>
          <w:sz w:val="27"/>
          <w:szCs w:val="27"/>
        </w:rPr>
        <w:t xml:space="preserve"> 此外，签证签发需要一定的时间，我馆对于申请后的申请进程以及签证预计发放时间的问询不</w:t>
      </w:r>
      <w:r w:rsidR="00522973">
        <w:rPr>
          <w:rFonts w:asciiTheme="minorEastAsia" w:hAnsiTheme="minorEastAsia" w:cs="微软雅黑" w:hint="eastAsia"/>
          <w:sz w:val="27"/>
          <w:szCs w:val="27"/>
        </w:rPr>
        <w:t>作对</w:t>
      </w:r>
      <w:r>
        <w:rPr>
          <w:rFonts w:asciiTheme="minorEastAsia" w:hAnsiTheme="minorEastAsia" w:cs="微软雅黑" w:hint="eastAsia"/>
          <w:sz w:val="27"/>
          <w:szCs w:val="27"/>
        </w:rPr>
        <w:t>应，敬请留意。</w:t>
      </w:r>
    </w:p>
    <w:p w:rsidR="00A313F0" w:rsidRDefault="00A313F0" w:rsidP="00A313F0">
      <w:pPr>
        <w:pStyle w:val="a3"/>
        <w:ind w:left="720" w:firstLineChars="0" w:firstLine="0"/>
        <w:rPr>
          <w:rFonts w:asciiTheme="minorEastAsia" w:hAnsiTheme="minorEastAsia" w:cs="微软雅黑"/>
          <w:sz w:val="27"/>
          <w:szCs w:val="27"/>
        </w:rPr>
      </w:pPr>
    </w:p>
    <w:p w:rsidR="00A313F0" w:rsidRPr="00A313F0" w:rsidRDefault="00171049" w:rsidP="00A313F0">
      <w:pPr>
        <w:rPr>
          <w:rFonts w:asciiTheme="minorEastAsia" w:hAnsiTheme="minorEastAsia" w:cs="微软雅黑"/>
          <w:sz w:val="27"/>
          <w:szCs w:val="27"/>
        </w:rPr>
      </w:pPr>
      <w:r>
        <w:rPr>
          <w:rFonts w:asciiTheme="minorEastAsia" w:hAnsiTheme="minorEastAsia" w:cs="微软雅黑"/>
          <w:sz w:val="27"/>
          <w:szCs w:val="27"/>
        </w:rPr>
        <w:t>6</w:t>
      </w:r>
      <w:r w:rsidR="00A313F0" w:rsidRPr="00A313F0">
        <w:rPr>
          <w:rFonts w:asciiTheme="minorEastAsia" w:hAnsiTheme="minorEastAsia" w:cs="微软雅黑" w:hint="eastAsia"/>
          <w:sz w:val="27"/>
          <w:szCs w:val="27"/>
        </w:rPr>
        <w:t>手续费（此措施不签发多次签证。）</w:t>
      </w:r>
    </w:p>
    <w:p w:rsidR="00A313F0" w:rsidRDefault="00A313F0" w:rsidP="00A313F0">
      <w:pPr>
        <w:pStyle w:val="a3"/>
        <w:ind w:left="720" w:firstLineChars="0" w:firstLine="0"/>
        <w:rPr>
          <w:rFonts w:asciiTheme="minorEastAsia" w:hAnsiTheme="minorEastAsia" w:cs="微软雅黑"/>
          <w:sz w:val="27"/>
          <w:szCs w:val="27"/>
        </w:rPr>
      </w:pPr>
      <w:r>
        <w:rPr>
          <w:rFonts w:asciiTheme="minorEastAsia" w:hAnsiTheme="minorEastAsia" w:cs="微软雅黑" w:hint="eastAsia"/>
          <w:sz w:val="27"/>
          <w:szCs w:val="27"/>
        </w:rPr>
        <w:t>190元（单次签证）</w:t>
      </w:r>
    </w:p>
    <w:p w:rsidR="003D43EA" w:rsidRDefault="003D43EA" w:rsidP="00A313F0">
      <w:pPr>
        <w:pStyle w:val="a3"/>
        <w:ind w:left="720" w:firstLineChars="0" w:firstLine="0"/>
        <w:rPr>
          <w:rFonts w:asciiTheme="minorEastAsia" w:hAnsiTheme="minorEastAsia" w:cs="微软雅黑"/>
          <w:sz w:val="27"/>
          <w:szCs w:val="27"/>
        </w:rPr>
      </w:pPr>
      <w:r>
        <w:rPr>
          <w:rFonts w:asciiTheme="minorEastAsia" w:hAnsiTheme="minorEastAsia" w:cs="微软雅黑" w:hint="eastAsia"/>
          <w:sz w:val="27"/>
          <w:szCs w:val="27"/>
        </w:rPr>
        <w:t>ж我馆不收取上述签证手续费以外的手续费用。但通过代理机构会产生手续费，详情请向各代理机构咨询。</w:t>
      </w:r>
    </w:p>
    <w:p w:rsidR="00A313F0" w:rsidRDefault="00A313F0" w:rsidP="00A313F0">
      <w:pPr>
        <w:pStyle w:val="a3"/>
        <w:ind w:left="720" w:firstLineChars="0" w:firstLine="0"/>
        <w:rPr>
          <w:rFonts w:asciiTheme="minorEastAsia" w:hAnsiTheme="minorEastAsia" w:cs="微软雅黑"/>
          <w:sz w:val="27"/>
          <w:szCs w:val="27"/>
        </w:rPr>
      </w:pPr>
    </w:p>
    <w:p w:rsidR="00A313F0" w:rsidRDefault="00171049" w:rsidP="00A313F0">
      <w:pPr>
        <w:rPr>
          <w:rFonts w:asciiTheme="minorEastAsia" w:hAnsiTheme="minorEastAsia" w:cs="微软雅黑"/>
          <w:sz w:val="27"/>
          <w:szCs w:val="27"/>
        </w:rPr>
      </w:pPr>
      <w:r>
        <w:rPr>
          <w:rFonts w:asciiTheme="minorEastAsia" w:hAnsiTheme="minorEastAsia" w:cs="微软雅黑"/>
          <w:sz w:val="27"/>
          <w:szCs w:val="27"/>
        </w:rPr>
        <w:t>7</w:t>
      </w:r>
      <w:r w:rsidR="00A313F0" w:rsidRPr="00A313F0">
        <w:rPr>
          <w:rFonts w:asciiTheme="minorEastAsia" w:hAnsiTheme="minorEastAsia" w:cs="微软雅黑" w:hint="eastAsia"/>
          <w:sz w:val="27"/>
          <w:szCs w:val="27"/>
        </w:rPr>
        <w:t>留意事项</w:t>
      </w:r>
    </w:p>
    <w:p w:rsidR="00A313F0" w:rsidRDefault="00A313F0" w:rsidP="00A313F0">
      <w:pPr>
        <w:pStyle w:val="a3"/>
        <w:numPr>
          <w:ilvl w:val="0"/>
          <w:numId w:val="7"/>
        </w:numPr>
        <w:ind w:firstLineChars="0"/>
        <w:rPr>
          <w:rFonts w:asciiTheme="minorEastAsia" w:hAnsiTheme="minorEastAsia" w:cs="微软雅黑"/>
          <w:sz w:val="27"/>
          <w:szCs w:val="27"/>
        </w:rPr>
      </w:pPr>
      <w:r w:rsidRPr="00A313F0">
        <w:rPr>
          <w:rFonts w:asciiTheme="minorEastAsia" w:hAnsiTheme="minorEastAsia" w:cs="微软雅黑" w:hint="eastAsia"/>
          <w:sz w:val="27"/>
          <w:szCs w:val="27"/>
        </w:rPr>
        <w:t>由本措施入境日本时，需按誓约书（防疫事项）的记载，需入境日本时在智能手机上安装确认接触追踪码的APP软件。因此请与接受机关取得联系后，安装所需APP软件。</w:t>
      </w:r>
    </w:p>
    <w:p w:rsidR="00A313F0" w:rsidRPr="00A313F0" w:rsidRDefault="00A313F0" w:rsidP="00A313F0">
      <w:pPr>
        <w:pStyle w:val="a3"/>
        <w:numPr>
          <w:ilvl w:val="0"/>
          <w:numId w:val="7"/>
        </w:numPr>
        <w:ind w:firstLineChars="0"/>
        <w:rPr>
          <w:rFonts w:asciiTheme="minorEastAsia" w:hAnsiTheme="minorEastAsia" w:cs="微软雅黑"/>
          <w:sz w:val="27"/>
          <w:szCs w:val="27"/>
        </w:rPr>
      </w:pPr>
      <w:r w:rsidRPr="00A313F0">
        <w:rPr>
          <w:rFonts w:asciiTheme="minorEastAsia" w:hAnsiTheme="minorEastAsia" w:cs="微软雅黑" w:hint="eastAsia"/>
          <w:sz w:val="27"/>
          <w:szCs w:val="27"/>
        </w:rPr>
        <w:lastRenderedPageBreak/>
        <w:t>由本措施入境日本时，需在出国前72个小时之内接受COVID-19核酸检查并取得证明（阴性证明），并需提交给检疫官员以及入国审查官员。详情请参照以下链接「５追加的防疫措置」。</w:t>
      </w:r>
    </w:p>
    <w:p w:rsidR="00F83C8C" w:rsidRDefault="003F5592" w:rsidP="00F83C8C">
      <w:pPr>
        <w:ind w:leftChars="200" w:left="420" w:firstLineChars="200" w:firstLine="420"/>
        <w:rPr>
          <w:rStyle w:val="a4"/>
          <w:szCs w:val="21"/>
        </w:rPr>
      </w:pPr>
      <w:hyperlink r:id="rId8" w:history="1">
        <w:r w:rsidR="00D72B5E" w:rsidRPr="00D72B5E">
          <w:rPr>
            <w:rStyle w:val="a4"/>
          </w:rPr>
          <w:t>https://www.shanghai.cn.emb-japan.go.jp/itpr_ja/11_000001_00199.html</w:t>
        </w:r>
      </w:hyperlink>
    </w:p>
    <w:p w:rsidR="00A313F0" w:rsidRPr="00F83C8C" w:rsidRDefault="00F83C8C" w:rsidP="00F83C8C">
      <w:pPr>
        <w:pStyle w:val="a3"/>
        <w:numPr>
          <w:ilvl w:val="0"/>
          <w:numId w:val="7"/>
        </w:numPr>
        <w:ind w:firstLineChars="0"/>
        <w:rPr>
          <w:rFonts w:asciiTheme="minorEastAsia" w:hAnsiTheme="minorEastAsia" w:cs="微软雅黑"/>
          <w:sz w:val="27"/>
          <w:szCs w:val="27"/>
        </w:rPr>
      </w:pPr>
      <w:r w:rsidRPr="00F83C8C">
        <w:rPr>
          <w:rFonts w:asciiTheme="minorEastAsia" w:hAnsiTheme="minorEastAsia" w:cs="微软雅黑" w:hint="eastAsia"/>
          <w:sz w:val="27"/>
          <w:szCs w:val="27"/>
        </w:rPr>
        <w:t>由本措施接受新的签证签发的情况，原来持有的有效签证将被注销。</w:t>
      </w:r>
    </w:p>
    <w:p w:rsidR="00F83C8C" w:rsidRDefault="00F83C8C" w:rsidP="00F83C8C">
      <w:pPr>
        <w:pStyle w:val="a3"/>
        <w:numPr>
          <w:ilvl w:val="0"/>
          <w:numId w:val="7"/>
        </w:numPr>
        <w:ind w:firstLineChars="0"/>
        <w:rPr>
          <w:rFonts w:asciiTheme="minorEastAsia" w:hAnsiTheme="minorEastAsia" w:cs="微软雅黑"/>
          <w:sz w:val="27"/>
          <w:szCs w:val="27"/>
        </w:rPr>
      </w:pPr>
      <w:r w:rsidRPr="00F83C8C">
        <w:rPr>
          <w:rFonts w:asciiTheme="minorEastAsia" w:hAnsiTheme="minorEastAsia" w:cs="微软雅黑" w:hint="eastAsia"/>
          <w:sz w:val="27"/>
          <w:szCs w:val="27"/>
        </w:rPr>
        <w:t>关于</w:t>
      </w:r>
      <w:r>
        <w:rPr>
          <w:rFonts w:asciiTheme="minorEastAsia" w:hAnsiTheme="minorEastAsia" w:cs="微软雅黑" w:hint="eastAsia"/>
          <w:sz w:val="27"/>
          <w:szCs w:val="27"/>
        </w:rPr>
        <w:t>本措施，具体请参照以下外务省官方网站。</w:t>
      </w:r>
    </w:p>
    <w:p w:rsidR="00F83C8C" w:rsidRDefault="00F83C8C" w:rsidP="00F83C8C">
      <w:pPr>
        <w:pStyle w:val="a3"/>
        <w:ind w:left="1003" w:firstLineChars="0" w:firstLine="0"/>
        <w:rPr>
          <w:rFonts w:asciiTheme="minorEastAsia" w:hAnsiTheme="minorEastAsia" w:cs="微软雅黑"/>
          <w:sz w:val="27"/>
          <w:szCs w:val="27"/>
        </w:rPr>
      </w:pPr>
      <w:r>
        <w:rPr>
          <w:rFonts w:asciiTheme="minorEastAsia" w:hAnsiTheme="minorEastAsia" w:cs="微软雅黑" w:hint="eastAsia"/>
          <w:sz w:val="27"/>
          <w:szCs w:val="27"/>
        </w:rPr>
        <w:t>外务省官方网站</w:t>
      </w:r>
    </w:p>
    <w:p w:rsidR="00F83C8C" w:rsidRDefault="003F5592" w:rsidP="00F83C8C">
      <w:pPr>
        <w:ind w:firstLineChars="400" w:firstLine="840"/>
        <w:rPr>
          <w:szCs w:val="21"/>
        </w:rPr>
      </w:pPr>
      <w:hyperlink r:id="rId9" w:history="1">
        <w:r w:rsidR="00F83C8C" w:rsidRPr="000A754F">
          <w:rPr>
            <w:rStyle w:val="a4"/>
            <w:szCs w:val="21"/>
          </w:rPr>
          <w:t>https://www.mofa.go.jp/mofaj/ca/fna/page22_003381.html</w:t>
        </w:r>
      </w:hyperlink>
      <w:r w:rsidR="00F83C8C">
        <w:rPr>
          <w:szCs w:val="21"/>
        </w:rPr>
        <w:t xml:space="preserve">　（</w:t>
      </w:r>
      <w:r w:rsidR="00F83C8C">
        <w:rPr>
          <w:rFonts w:hint="eastAsia"/>
          <w:szCs w:val="21"/>
        </w:rPr>
        <w:t>日语</w:t>
      </w:r>
      <w:r w:rsidR="00F83C8C" w:rsidRPr="000A754F">
        <w:rPr>
          <w:szCs w:val="21"/>
        </w:rPr>
        <w:t>）</w:t>
      </w:r>
    </w:p>
    <w:p w:rsidR="00F83C8C" w:rsidRDefault="00F83C8C" w:rsidP="00F83C8C">
      <w:pPr>
        <w:rPr>
          <w:szCs w:val="21"/>
        </w:rPr>
      </w:pPr>
      <w:r w:rsidRPr="000A754F">
        <w:rPr>
          <w:szCs w:val="21"/>
        </w:rPr>
        <w:t xml:space="preserve"> </w:t>
      </w:r>
      <w:r w:rsidRPr="000A754F">
        <w:rPr>
          <w:szCs w:val="21"/>
        </w:rPr>
        <w:t xml:space="preserve">　　　</w:t>
      </w:r>
      <w:r w:rsidRPr="000A754F">
        <w:rPr>
          <w:szCs w:val="21"/>
        </w:rPr>
        <w:t xml:space="preserve"> </w:t>
      </w:r>
      <w:hyperlink r:id="rId10" w:history="1">
        <w:r w:rsidRPr="000A754F">
          <w:rPr>
            <w:rStyle w:val="a4"/>
            <w:szCs w:val="21"/>
          </w:rPr>
          <w:t>https://www.mofa.go.jp/ca/fna/page22e_000921.html</w:t>
        </w:r>
      </w:hyperlink>
      <w:r>
        <w:rPr>
          <w:szCs w:val="21"/>
        </w:rPr>
        <w:t xml:space="preserve">　（</w:t>
      </w:r>
      <w:r>
        <w:rPr>
          <w:rFonts w:hint="eastAsia"/>
          <w:szCs w:val="21"/>
        </w:rPr>
        <w:t>英语</w:t>
      </w:r>
      <w:r w:rsidRPr="000A754F">
        <w:rPr>
          <w:szCs w:val="21"/>
        </w:rPr>
        <w:t>）</w:t>
      </w:r>
    </w:p>
    <w:p w:rsidR="00171049" w:rsidRDefault="00171049" w:rsidP="00F83C8C">
      <w:pPr>
        <w:rPr>
          <w:szCs w:val="21"/>
        </w:rPr>
      </w:pPr>
    </w:p>
    <w:p w:rsidR="00F83C8C" w:rsidRDefault="00F83C8C" w:rsidP="00F83C8C">
      <w:pPr>
        <w:rPr>
          <w:szCs w:val="21"/>
        </w:rPr>
      </w:pPr>
    </w:p>
    <w:p w:rsidR="00F83C8C" w:rsidRPr="00171049" w:rsidRDefault="00171049" w:rsidP="00171049">
      <w:pPr>
        <w:rPr>
          <w:rFonts w:asciiTheme="minorEastAsia" w:hAnsiTheme="minorEastAsia" w:cs="微软雅黑"/>
          <w:sz w:val="27"/>
          <w:szCs w:val="27"/>
        </w:rPr>
      </w:pPr>
      <w:r w:rsidRPr="00171049">
        <w:rPr>
          <w:rFonts w:asciiTheme="minorEastAsia" w:hAnsiTheme="minorEastAsia" w:cs="微软雅黑"/>
          <w:sz w:val="27"/>
          <w:szCs w:val="27"/>
        </w:rPr>
        <w:t>8</w:t>
      </w:r>
      <w:r w:rsidR="00F83C8C" w:rsidRPr="00171049">
        <w:rPr>
          <w:rFonts w:asciiTheme="minorEastAsia" w:hAnsiTheme="minorEastAsia" w:cs="微软雅黑" w:hint="eastAsia"/>
          <w:sz w:val="27"/>
          <w:szCs w:val="27"/>
        </w:rPr>
        <w:t>问询窗口</w:t>
      </w:r>
    </w:p>
    <w:p w:rsidR="00F83C8C" w:rsidRPr="00171049" w:rsidRDefault="00F83C8C" w:rsidP="00F83C8C">
      <w:pPr>
        <w:rPr>
          <w:rFonts w:asciiTheme="minorEastAsia" w:hAnsiTheme="minorEastAsia" w:cs="微软雅黑"/>
          <w:sz w:val="27"/>
          <w:szCs w:val="27"/>
        </w:rPr>
      </w:pPr>
      <w:r w:rsidRPr="00171049">
        <w:rPr>
          <w:rFonts w:asciiTheme="minorEastAsia" w:hAnsiTheme="minorEastAsia" w:cs="微软雅黑" w:hint="eastAsia"/>
          <w:sz w:val="27"/>
          <w:szCs w:val="27"/>
        </w:rPr>
        <w:t>关于本措施包含签证的问询，除我馆之外，以下方式可接受问询。</w:t>
      </w:r>
    </w:p>
    <w:p w:rsidR="00F83C8C" w:rsidRPr="00171049" w:rsidRDefault="00F83C8C" w:rsidP="00F83C8C">
      <w:pPr>
        <w:rPr>
          <w:rFonts w:asciiTheme="minorEastAsia" w:hAnsiTheme="minorEastAsia" w:cs="微软雅黑"/>
          <w:sz w:val="27"/>
          <w:szCs w:val="27"/>
        </w:rPr>
      </w:pPr>
      <w:r w:rsidRPr="00171049">
        <w:rPr>
          <w:rFonts w:asciiTheme="minorEastAsia" w:hAnsiTheme="minorEastAsia" w:cs="微软雅黑" w:hint="eastAsia"/>
          <w:sz w:val="27"/>
          <w:szCs w:val="27"/>
        </w:rPr>
        <w:t>○　赴日外国人签证热线</w:t>
      </w:r>
    </w:p>
    <w:p w:rsidR="00F83C8C" w:rsidRPr="000A754F" w:rsidRDefault="00F83C8C" w:rsidP="00F83C8C">
      <w:pPr>
        <w:rPr>
          <w:szCs w:val="21"/>
        </w:rPr>
      </w:pPr>
      <w:r w:rsidRPr="000A754F">
        <w:rPr>
          <w:szCs w:val="21"/>
        </w:rPr>
        <w:t xml:space="preserve">    </w:t>
      </w:r>
      <w:hyperlink r:id="rId11" w:history="1">
        <w:r w:rsidRPr="000A754F">
          <w:rPr>
            <w:rStyle w:val="a4"/>
            <w:szCs w:val="21"/>
          </w:rPr>
          <w:t>https://www.mofa.go.jp/mofaj/files/100081298.pdf</w:t>
        </w:r>
      </w:hyperlink>
    </w:p>
    <w:p w:rsidR="00F83C8C" w:rsidRPr="00171049" w:rsidRDefault="00F83C8C" w:rsidP="00F83C8C">
      <w:pPr>
        <w:rPr>
          <w:rFonts w:asciiTheme="minorEastAsia" w:hAnsiTheme="minorEastAsia" w:cs="微软雅黑"/>
          <w:sz w:val="27"/>
          <w:szCs w:val="27"/>
          <w:lang w:eastAsia="ja-JP"/>
        </w:rPr>
      </w:pPr>
      <w:r w:rsidRPr="000A754F">
        <w:rPr>
          <w:rFonts w:hint="eastAsia"/>
          <w:szCs w:val="21"/>
          <w:lang w:eastAsia="ja-JP"/>
        </w:rPr>
        <w:t xml:space="preserve">○　</w:t>
      </w:r>
      <w:r w:rsidRPr="00171049">
        <w:rPr>
          <w:rFonts w:asciiTheme="minorEastAsia" w:hAnsiTheme="minorEastAsia" w:cs="微软雅黑" w:hint="eastAsia"/>
          <w:sz w:val="27"/>
          <w:szCs w:val="27"/>
          <w:lang w:eastAsia="ja-JP"/>
        </w:rPr>
        <w:t>外务省签证</w:t>
      </w:r>
      <w:r w:rsidRPr="00171049">
        <w:rPr>
          <w:rFonts w:ascii="MS Mincho" w:eastAsia="MS Mincho" w:hAnsi="MS Mincho" w:cs="MS Mincho" w:hint="eastAsia"/>
          <w:sz w:val="27"/>
          <w:szCs w:val="27"/>
          <w:lang w:eastAsia="ja-JP"/>
        </w:rPr>
        <w:t>・</w:t>
      </w:r>
      <w:r w:rsidRPr="00171049">
        <w:rPr>
          <w:rFonts w:asciiTheme="minorEastAsia" w:hAnsiTheme="minorEastAsia" w:cs="微软雅黑" w:hint="eastAsia"/>
          <w:sz w:val="27"/>
          <w:szCs w:val="27"/>
          <w:lang w:eastAsia="ja-JP"/>
        </w:rPr>
        <w:t>问讯处</w:t>
      </w:r>
    </w:p>
    <w:p w:rsidR="00F83C8C" w:rsidRPr="00171049" w:rsidRDefault="00F83C8C" w:rsidP="00F83C8C">
      <w:pPr>
        <w:rPr>
          <w:rFonts w:asciiTheme="minorEastAsia" w:hAnsiTheme="minorEastAsia" w:cs="微软雅黑"/>
          <w:sz w:val="27"/>
          <w:szCs w:val="27"/>
        </w:rPr>
      </w:pPr>
      <w:r w:rsidRPr="00171049">
        <w:rPr>
          <w:rFonts w:asciiTheme="minorEastAsia" w:hAnsiTheme="minorEastAsia" w:cs="微软雅黑" w:hint="eastAsia"/>
          <w:sz w:val="27"/>
          <w:szCs w:val="27"/>
          <w:lang w:eastAsia="ja-JP"/>
        </w:rPr>
        <w:t xml:space="preserve">　　</w:t>
      </w:r>
      <w:r w:rsidRPr="00171049">
        <w:rPr>
          <w:rFonts w:asciiTheme="minorEastAsia" w:hAnsiTheme="minorEastAsia" w:cs="微软雅黑" w:hint="eastAsia"/>
          <w:sz w:val="27"/>
          <w:szCs w:val="27"/>
        </w:rPr>
        <w:t>电话号码　（＋８１）３－５３６３－３０１３</w:t>
      </w:r>
    </w:p>
    <w:p w:rsidR="00F83C8C" w:rsidRPr="00171049" w:rsidRDefault="00F83C8C" w:rsidP="00F83C8C">
      <w:pPr>
        <w:rPr>
          <w:rFonts w:asciiTheme="minorEastAsia" w:hAnsiTheme="minorEastAsia" w:cs="微软雅黑"/>
          <w:sz w:val="27"/>
          <w:szCs w:val="27"/>
          <w:lang w:eastAsia="ja-JP"/>
        </w:rPr>
      </w:pPr>
      <w:r w:rsidRPr="00171049">
        <w:rPr>
          <w:rFonts w:asciiTheme="minorEastAsia" w:hAnsiTheme="minorEastAsia" w:cs="微软雅黑" w:hint="eastAsia"/>
          <w:sz w:val="27"/>
          <w:szCs w:val="27"/>
        </w:rPr>
        <w:t xml:space="preserve">　　</w:t>
      </w:r>
      <w:r w:rsidRPr="00171049">
        <w:rPr>
          <w:rFonts w:asciiTheme="minorEastAsia" w:hAnsiTheme="minorEastAsia" w:cs="微软雅黑" w:hint="eastAsia"/>
          <w:sz w:val="27"/>
          <w:szCs w:val="27"/>
          <w:lang w:eastAsia="ja-JP"/>
        </w:rPr>
        <w:t>从日本国内拨打０５７０－０１１０００（ナビダイヤル）</w:t>
      </w:r>
    </w:p>
    <w:p w:rsidR="00F83C8C" w:rsidRPr="00171049" w:rsidRDefault="00F83C8C" w:rsidP="00F83C8C">
      <w:pPr>
        <w:rPr>
          <w:rFonts w:asciiTheme="minorEastAsia" w:hAnsiTheme="minorEastAsia" w:cs="微软雅黑"/>
          <w:sz w:val="27"/>
          <w:szCs w:val="27"/>
        </w:rPr>
      </w:pPr>
      <w:r w:rsidRPr="00171049">
        <w:rPr>
          <w:rFonts w:asciiTheme="minorEastAsia" w:hAnsiTheme="minorEastAsia" w:cs="微软雅黑" w:hint="eastAsia"/>
          <w:sz w:val="27"/>
          <w:szCs w:val="27"/>
          <w:lang w:eastAsia="ja-JP"/>
        </w:rPr>
        <w:t xml:space="preserve">　　</w:t>
      </w:r>
      <w:r w:rsidRPr="00171049">
        <w:rPr>
          <w:rFonts w:asciiTheme="minorEastAsia" w:hAnsiTheme="minorEastAsia" w:cs="微软雅黑" w:hint="eastAsia"/>
          <w:sz w:val="27"/>
          <w:szCs w:val="27"/>
        </w:rPr>
        <w:t>问询时间：工作日　上午９点～下午５点</w:t>
      </w:r>
    </w:p>
    <w:p w:rsidR="00F83C8C" w:rsidRPr="002A596E" w:rsidRDefault="002A596E" w:rsidP="002A596E">
      <w:pPr>
        <w:rPr>
          <w:rFonts w:asciiTheme="minorEastAsia" w:hAnsiTheme="minorEastAsia" w:cs="微软雅黑"/>
          <w:sz w:val="27"/>
          <w:szCs w:val="27"/>
        </w:rPr>
      </w:pPr>
      <w:r w:rsidRPr="002A596E">
        <w:rPr>
          <w:rFonts w:ascii="仿宋" w:eastAsia="仿宋" w:hAnsi="仿宋" w:hint="eastAsia"/>
          <w:color w:val="333333"/>
          <w:sz w:val="28"/>
          <w:szCs w:val="28"/>
          <w:shd w:val="clear" w:color="auto" w:fill="FFFFFF"/>
        </w:rPr>
        <w:t>以上信息转自日本国驻上海总领馆官网</w:t>
      </w:r>
    </w:p>
    <w:p w:rsidR="00A313F0" w:rsidRDefault="00A313F0" w:rsidP="00A313F0">
      <w:pPr>
        <w:pStyle w:val="a3"/>
        <w:ind w:left="1440" w:firstLineChars="0" w:firstLine="0"/>
        <w:rPr>
          <w:rFonts w:asciiTheme="minorEastAsia" w:hAnsiTheme="minorEastAsia" w:cs="微软雅黑"/>
          <w:sz w:val="27"/>
          <w:szCs w:val="27"/>
        </w:rPr>
      </w:pPr>
    </w:p>
    <w:p w:rsidR="002A596E" w:rsidRDefault="002A596E" w:rsidP="00A313F0">
      <w:pPr>
        <w:pStyle w:val="a3"/>
        <w:ind w:left="1440" w:firstLineChars="0" w:firstLine="0"/>
        <w:rPr>
          <w:rFonts w:asciiTheme="minorEastAsia" w:hAnsiTheme="minorEastAsia" w:cs="微软雅黑"/>
          <w:sz w:val="27"/>
          <w:szCs w:val="27"/>
        </w:rPr>
      </w:pPr>
      <w:r>
        <w:rPr>
          <w:rFonts w:asciiTheme="minorEastAsia" w:hAnsiTheme="minorEastAsia" w:cs="微软雅黑"/>
          <w:sz w:val="27"/>
          <w:szCs w:val="27"/>
        </w:rPr>
        <w:t xml:space="preserve">                             </w:t>
      </w:r>
      <w:r>
        <w:rPr>
          <w:rFonts w:asciiTheme="minorEastAsia" w:hAnsiTheme="minorEastAsia" w:cs="微软雅黑" w:hint="eastAsia"/>
          <w:sz w:val="27"/>
          <w:szCs w:val="27"/>
        </w:rPr>
        <w:t>江苏</w:t>
      </w:r>
      <w:r>
        <w:rPr>
          <w:rFonts w:asciiTheme="minorEastAsia" w:hAnsiTheme="minorEastAsia" w:cs="微软雅黑"/>
          <w:sz w:val="27"/>
          <w:szCs w:val="27"/>
        </w:rPr>
        <w:t>省签证服务</w:t>
      </w:r>
      <w:r>
        <w:rPr>
          <w:rFonts w:asciiTheme="minorEastAsia" w:hAnsiTheme="minorEastAsia" w:cs="微软雅黑" w:hint="eastAsia"/>
          <w:sz w:val="27"/>
          <w:szCs w:val="27"/>
        </w:rPr>
        <w:t>中</w:t>
      </w:r>
      <w:r>
        <w:rPr>
          <w:rFonts w:asciiTheme="minorEastAsia" w:hAnsiTheme="minorEastAsia" w:cs="微软雅黑"/>
          <w:sz w:val="27"/>
          <w:szCs w:val="27"/>
        </w:rPr>
        <w:t>心</w:t>
      </w:r>
    </w:p>
    <w:p w:rsidR="002A596E" w:rsidRPr="002A596E" w:rsidRDefault="002A596E" w:rsidP="002A596E">
      <w:pPr>
        <w:pStyle w:val="a3"/>
        <w:ind w:left="1440" w:firstLineChars="1500" w:firstLine="4050"/>
        <w:rPr>
          <w:rFonts w:asciiTheme="minorEastAsia" w:hAnsiTheme="minorEastAsia" w:cs="微软雅黑" w:hint="eastAsia"/>
          <w:sz w:val="27"/>
          <w:szCs w:val="27"/>
        </w:rPr>
      </w:pPr>
      <w:bookmarkStart w:id="0" w:name="_GoBack"/>
      <w:bookmarkEnd w:id="0"/>
      <w:r>
        <w:rPr>
          <w:rFonts w:asciiTheme="minorEastAsia" w:hAnsiTheme="minorEastAsia" w:cs="微软雅黑"/>
          <w:sz w:val="27"/>
          <w:szCs w:val="27"/>
        </w:rPr>
        <w:t>2020</w:t>
      </w:r>
      <w:r>
        <w:rPr>
          <w:rFonts w:asciiTheme="minorEastAsia" w:hAnsiTheme="minorEastAsia" w:cs="微软雅黑" w:hint="eastAsia"/>
          <w:sz w:val="27"/>
          <w:szCs w:val="27"/>
        </w:rPr>
        <w:t>年10月9日</w:t>
      </w:r>
    </w:p>
    <w:sectPr w:rsidR="002A596E" w:rsidRPr="002A596E">
      <w:headerReference w:type="default" r:id="rId12"/>
      <w:footerReference w:type="default" r:id="rId13"/>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92" w:rsidRDefault="003F5592" w:rsidP="00171049">
      <w:r>
        <w:separator/>
      </w:r>
    </w:p>
  </w:endnote>
  <w:endnote w:type="continuationSeparator" w:id="0">
    <w:p w:rsidR="003F5592" w:rsidRDefault="003F5592" w:rsidP="0017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405965"/>
      <w:docPartObj>
        <w:docPartGallery w:val="Page Numbers (Bottom of Page)"/>
        <w:docPartUnique/>
      </w:docPartObj>
    </w:sdtPr>
    <w:sdtEndPr/>
    <w:sdtContent>
      <w:p w:rsidR="00171049" w:rsidRDefault="00171049">
        <w:pPr>
          <w:pStyle w:val="a7"/>
          <w:jc w:val="right"/>
        </w:pPr>
      </w:p>
      <w:p w:rsidR="00171049" w:rsidRDefault="00171049">
        <w:pPr>
          <w:pStyle w:val="a7"/>
          <w:jc w:val="right"/>
        </w:pPr>
        <w:r>
          <w:fldChar w:fldCharType="begin"/>
        </w:r>
        <w:r>
          <w:instrText>PAGE   \* MERGEFORMAT</w:instrText>
        </w:r>
        <w:r>
          <w:fldChar w:fldCharType="separate"/>
        </w:r>
        <w:r w:rsidR="002A596E" w:rsidRPr="002A596E">
          <w:rPr>
            <w:noProof/>
            <w:lang w:val="zh-CN"/>
          </w:rPr>
          <w:t>5</w:t>
        </w:r>
        <w:r>
          <w:fldChar w:fldCharType="end"/>
        </w:r>
      </w:p>
    </w:sdtContent>
  </w:sdt>
  <w:p w:rsidR="00171049" w:rsidRDefault="001710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92" w:rsidRDefault="003F5592" w:rsidP="00171049">
      <w:r>
        <w:separator/>
      </w:r>
    </w:p>
  </w:footnote>
  <w:footnote w:type="continuationSeparator" w:id="0">
    <w:p w:rsidR="003F5592" w:rsidRDefault="003F5592" w:rsidP="0017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49" w:rsidRDefault="00171049">
    <w:pPr>
      <w:pStyle w:val="a6"/>
    </w:pPr>
  </w:p>
  <w:p w:rsidR="00171049" w:rsidRDefault="001710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067"/>
    <w:multiLevelType w:val="hybridMultilevel"/>
    <w:tmpl w:val="A6D8420E"/>
    <w:lvl w:ilvl="0" w:tplc="FFEC99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9B10E7"/>
    <w:multiLevelType w:val="hybridMultilevel"/>
    <w:tmpl w:val="073E5868"/>
    <w:lvl w:ilvl="0" w:tplc="BE5664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0243177"/>
    <w:multiLevelType w:val="hybridMultilevel"/>
    <w:tmpl w:val="B20E346E"/>
    <w:lvl w:ilvl="0" w:tplc="04090001">
      <w:start w:val="1"/>
      <w:numFmt w:val="bullet"/>
      <w:lvlText w:val=""/>
      <w:lvlJc w:val="left"/>
      <w:pPr>
        <w:ind w:left="1545" w:hanging="420"/>
      </w:pPr>
      <w:rPr>
        <w:rFonts w:ascii="Wingdings" w:hAnsi="Wingdings" w:hint="default"/>
      </w:rPr>
    </w:lvl>
    <w:lvl w:ilvl="1" w:tplc="04090003" w:tentative="1">
      <w:start w:val="1"/>
      <w:numFmt w:val="bullet"/>
      <w:lvlText w:val=""/>
      <w:lvlJc w:val="left"/>
      <w:pPr>
        <w:ind w:left="1965" w:hanging="420"/>
      </w:pPr>
      <w:rPr>
        <w:rFonts w:ascii="Wingdings" w:hAnsi="Wingdings" w:hint="default"/>
      </w:rPr>
    </w:lvl>
    <w:lvl w:ilvl="2" w:tplc="04090005"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3" w:tentative="1">
      <w:start w:val="1"/>
      <w:numFmt w:val="bullet"/>
      <w:lvlText w:val=""/>
      <w:lvlJc w:val="left"/>
      <w:pPr>
        <w:ind w:left="3225" w:hanging="420"/>
      </w:pPr>
      <w:rPr>
        <w:rFonts w:ascii="Wingdings" w:hAnsi="Wingdings" w:hint="default"/>
      </w:rPr>
    </w:lvl>
    <w:lvl w:ilvl="5" w:tplc="04090005"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3" w:tentative="1">
      <w:start w:val="1"/>
      <w:numFmt w:val="bullet"/>
      <w:lvlText w:val=""/>
      <w:lvlJc w:val="left"/>
      <w:pPr>
        <w:ind w:left="4485" w:hanging="420"/>
      </w:pPr>
      <w:rPr>
        <w:rFonts w:ascii="Wingdings" w:hAnsi="Wingdings" w:hint="default"/>
      </w:rPr>
    </w:lvl>
    <w:lvl w:ilvl="8" w:tplc="04090005" w:tentative="1">
      <w:start w:val="1"/>
      <w:numFmt w:val="bullet"/>
      <w:lvlText w:val=""/>
      <w:lvlJc w:val="left"/>
      <w:pPr>
        <w:ind w:left="4905" w:hanging="420"/>
      </w:pPr>
      <w:rPr>
        <w:rFonts w:ascii="Wingdings" w:hAnsi="Wingdings" w:hint="default"/>
      </w:rPr>
    </w:lvl>
  </w:abstractNum>
  <w:abstractNum w:abstractNumId="3">
    <w:nsid w:val="463405BB"/>
    <w:multiLevelType w:val="hybridMultilevel"/>
    <w:tmpl w:val="EFB8F95A"/>
    <w:lvl w:ilvl="0" w:tplc="AB08DAD0">
      <w:start w:val="1"/>
      <w:numFmt w:val="decimal"/>
      <w:lvlText w:val="（%1）"/>
      <w:lvlJc w:val="left"/>
      <w:pPr>
        <w:ind w:left="1003" w:hanging="72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4">
    <w:nsid w:val="57E830C6"/>
    <w:multiLevelType w:val="hybridMultilevel"/>
    <w:tmpl w:val="16A05342"/>
    <w:lvl w:ilvl="0" w:tplc="B02617B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12639D"/>
    <w:multiLevelType w:val="hybridMultilevel"/>
    <w:tmpl w:val="9B242A5C"/>
    <w:lvl w:ilvl="0" w:tplc="754431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B24922"/>
    <w:multiLevelType w:val="hybridMultilevel"/>
    <w:tmpl w:val="E0D27920"/>
    <w:lvl w:ilvl="0" w:tplc="F3A45C56">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BC"/>
    <w:rsid w:val="00171049"/>
    <w:rsid w:val="001B10AC"/>
    <w:rsid w:val="002A596E"/>
    <w:rsid w:val="002B3234"/>
    <w:rsid w:val="00337C60"/>
    <w:rsid w:val="003A1099"/>
    <w:rsid w:val="003D43EA"/>
    <w:rsid w:val="003F5592"/>
    <w:rsid w:val="004812CE"/>
    <w:rsid w:val="00522973"/>
    <w:rsid w:val="005F785E"/>
    <w:rsid w:val="007D6D9B"/>
    <w:rsid w:val="007E714F"/>
    <w:rsid w:val="00833F03"/>
    <w:rsid w:val="008B6457"/>
    <w:rsid w:val="008E26EE"/>
    <w:rsid w:val="008F1582"/>
    <w:rsid w:val="00A039BC"/>
    <w:rsid w:val="00A313F0"/>
    <w:rsid w:val="00AB2E0B"/>
    <w:rsid w:val="00B042CF"/>
    <w:rsid w:val="00C357B8"/>
    <w:rsid w:val="00D72B5E"/>
    <w:rsid w:val="00E0363E"/>
    <w:rsid w:val="00E265E4"/>
    <w:rsid w:val="00E770C8"/>
    <w:rsid w:val="00F75D19"/>
    <w:rsid w:val="00F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F7B162-03F9-4867-B0C2-FD8EE9D8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85E"/>
    <w:pPr>
      <w:ind w:firstLineChars="200" w:firstLine="420"/>
    </w:pPr>
  </w:style>
  <w:style w:type="character" w:styleId="a4">
    <w:name w:val="Hyperlink"/>
    <w:basedOn w:val="a0"/>
    <w:uiPriority w:val="99"/>
    <w:unhideWhenUsed/>
    <w:rsid w:val="003A1099"/>
    <w:rPr>
      <w:color w:val="0563C1" w:themeColor="hyperlink"/>
      <w:u w:val="single"/>
    </w:rPr>
  </w:style>
  <w:style w:type="paragraph" w:styleId="a5">
    <w:name w:val="Balloon Text"/>
    <w:basedOn w:val="a"/>
    <w:link w:val="Char"/>
    <w:uiPriority w:val="99"/>
    <w:semiHidden/>
    <w:unhideWhenUsed/>
    <w:rsid w:val="003D43EA"/>
    <w:rPr>
      <w:sz w:val="18"/>
      <w:szCs w:val="18"/>
    </w:rPr>
  </w:style>
  <w:style w:type="character" w:customStyle="1" w:styleId="Char">
    <w:name w:val="批注框文本 Char"/>
    <w:basedOn w:val="a0"/>
    <w:link w:val="a5"/>
    <w:uiPriority w:val="99"/>
    <w:semiHidden/>
    <w:rsid w:val="003D43EA"/>
    <w:rPr>
      <w:sz w:val="18"/>
      <w:szCs w:val="18"/>
    </w:rPr>
  </w:style>
  <w:style w:type="paragraph" w:styleId="a6">
    <w:name w:val="header"/>
    <w:basedOn w:val="a"/>
    <w:link w:val="Char0"/>
    <w:uiPriority w:val="99"/>
    <w:unhideWhenUsed/>
    <w:rsid w:val="00171049"/>
    <w:pPr>
      <w:pBdr>
        <w:bottom w:val="single" w:sz="6" w:space="1" w:color="auto"/>
      </w:pBdr>
      <w:tabs>
        <w:tab w:val="center" w:pos="4252"/>
        <w:tab w:val="right" w:pos="8504"/>
      </w:tabs>
      <w:snapToGrid w:val="0"/>
      <w:jc w:val="center"/>
    </w:pPr>
    <w:rPr>
      <w:sz w:val="18"/>
      <w:szCs w:val="18"/>
    </w:rPr>
  </w:style>
  <w:style w:type="character" w:customStyle="1" w:styleId="Char0">
    <w:name w:val="页眉 Char"/>
    <w:basedOn w:val="a0"/>
    <w:link w:val="a6"/>
    <w:uiPriority w:val="99"/>
    <w:rsid w:val="00171049"/>
    <w:rPr>
      <w:sz w:val="18"/>
      <w:szCs w:val="18"/>
    </w:rPr>
  </w:style>
  <w:style w:type="paragraph" w:styleId="a7">
    <w:name w:val="footer"/>
    <w:basedOn w:val="a"/>
    <w:link w:val="Char1"/>
    <w:uiPriority w:val="99"/>
    <w:unhideWhenUsed/>
    <w:rsid w:val="00171049"/>
    <w:pPr>
      <w:tabs>
        <w:tab w:val="center" w:pos="4252"/>
        <w:tab w:val="right" w:pos="8504"/>
      </w:tabs>
      <w:snapToGrid w:val="0"/>
      <w:jc w:val="left"/>
    </w:pPr>
    <w:rPr>
      <w:sz w:val="18"/>
      <w:szCs w:val="18"/>
    </w:rPr>
  </w:style>
  <w:style w:type="character" w:customStyle="1" w:styleId="Char1">
    <w:name w:val="页脚 Char"/>
    <w:basedOn w:val="a0"/>
    <w:link w:val="a7"/>
    <w:uiPriority w:val="99"/>
    <w:rsid w:val="001710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nghai.cn.emb-japan.go.jp/itpr_ja/11_000001_00199.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anghai.cn.emb-japan.go.jp/itpr_zh/00_000913.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fa.go.jp/mofaj/files/10008129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ofa.go.jp/ca/fna/page22e_000921.html" TargetMode="External"/><Relationship Id="rId4" Type="http://schemas.openxmlformats.org/officeDocument/2006/relationships/webSettings" Target="webSettings.xml"/><Relationship Id="rId9" Type="http://schemas.openxmlformats.org/officeDocument/2006/relationships/hyperlink" Target="https://www.mofa.go.jp/mofaj/ca/fna/page22_003381.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365</Words>
  <Characters>2082</Characters>
  <Application>Microsoft Office Word</Application>
  <DocSecurity>0</DocSecurity>
  <Lines>17</Lines>
  <Paragraphs>4</Paragraphs>
  <ScaleCrop>false</ScaleCrop>
  <Company>外務省</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NTKO</cp:lastModifiedBy>
  <cp:revision>20</cp:revision>
  <cp:lastPrinted>2020-09-30T09:09:00Z</cp:lastPrinted>
  <dcterms:created xsi:type="dcterms:W3CDTF">2020-09-30T06:14:00Z</dcterms:created>
  <dcterms:modified xsi:type="dcterms:W3CDTF">2020-10-09T04:10:00Z</dcterms:modified>
</cp:coreProperties>
</file>